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439BFEF" w:rsidP="19C7AE05" w:rsidRDefault="1439BFEF" w14:paraId="1A3505B6" w14:textId="39A953D5">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CTSI Development Officer</w:t>
      </w:r>
    </w:p>
    <w:p w:rsidR="1439BFEF" w:rsidP="19C7AE05" w:rsidRDefault="1439BFEF" w14:paraId="0638E9A4" w14:textId="0E8325CF">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Salary</w:t>
      </w:r>
      <w:r>
        <w:tab/>
      </w:r>
      <w:r>
        <w:tab/>
      </w:r>
      <w:r>
        <w:tab/>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£28,000 per annum</w:t>
      </w:r>
    </w:p>
    <w:p w:rsidR="1439BFEF" w:rsidP="19C7AE05" w:rsidRDefault="1439BFEF" w14:paraId="3ABF607C" w14:textId="15557026">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Hours of Work</w:t>
      </w:r>
      <w:r>
        <w:tab/>
      </w:r>
      <w:r>
        <w:tab/>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36.5 hours per week</w:t>
      </w:r>
    </w:p>
    <w:p w:rsidR="1439BFEF" w:rsidP="19C7AE05" w:rsidRDefault="1439BFEF" w14:paraId="0F98BA2C" w14:textId="19981320">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Responsible To</w:t>
      </w:r>
      <w:r>
        <w:tab/>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Deputy Chief Executive</w:t>
      </w:r>
    </w:p>
    <w:p w:rsidR="1439BFEF" w:rsidP="19C7AE05" w:rsidRDefault="1439BFEF" w14:paraId="669B0946" w14:textId="68D50401">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Location</w:t>
      </w:r>
      <w:r>
        <w:tab/>
      </w:r>
      <w:r>
        <w:tab/>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 Alloa/Clackmannanshire (with flexible and agile working arrangements </w:t>
      </w:r>
      <w:r>
        <w:tab/>
      </w:r>
      <w:r w:rsidRPr="19C7AE05" w:rsidR="46756B1A">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tab/>
      </w:r>
      <w:r>
        <w:tab/>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where applicable)</w:t>
      </w:r>
    </w:p>
    <w:p w:rsidR="1439BFEF" w:rsidP="19C7AE05" w:rsidRDefault="1439BFEF" w14:paraId="11607593" w14:textId="1D692A0D">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Length of service</w:t>
      </w:r>
      <w:r>
        <w:tab/>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Permanent (Please note that</w:t>
      </w:r>
      <w:r w:rsidRPr="19C7AE05" w:rsidR="11F6DC5C">
        <w:rPr>
          <w:rFonts w:ascii="Aptos" w:hAnsi="Aptos" w:eastAsia="Aptos" w:cs="Aptos"/>
          <w:b w:val="0"/>
          <w:bCs w:val="0"/>
          <w:i w:val="0"/>
          <w:iCs w:val="0"/>
          <w:caps w:val="0"/>
          <w:smallCaps w:val="0"/>
          <w:noProof w:val="0"/>
          <w:color w:val="000000" w:themeColor="text1" w:themeTint="FF" w:themeShade="FF"/>
          <w:sz w:val="22"/>
          <w:szCs w:val="22"/>
          <w:lang w:val="en-GB"/>
        </w:rPr>
        <w:t xml:space="preserve"> CTSI is currently progressing a </w:t>
      </w:r>
      <w:r>
        <w:tab/>
      </w:r>
      <w:r>
        <w:tab/>
      </w:r>
      <w:r>
        <w:tab/>
      </w:r>
      <w:r>
        <w:tab/>
      </w:r>
      <w:r>
        <w:tab/>
      </w:r>
      <w:r w:rsidRPr="19C7AE05" w:rsidR="6E9FEA0C">
        <w:rPr>
          <w:rFonts w:ascii="Aptos" w:hAnsi="Aptos" w:eastAsia="Aptos" w:cs="Aptos"/>
          <w:b w:val="0"/>
          <w:bCs w:val="0"/>
          <w:i w:val="0"/>
          <w:iCs w:val="0"/>
          <w:caps w:val="0"/>
          <w:smallCaps w:val="0"/>
          <w:noProof w:val="0"/>
          <w:color w:val="000000" w:themeColor="text1" w:themeTint="FF" w:themeShade="FF"/>
          <w:sz w:val="22"/>
          <w:szCs w:val="22"/>
          <w:lang w:val="en-GB"/>
        </w:rPr>
        <w:t xml:space="preserve">proposed </w:t>
      </w:r>
      <w:r w:rsidRPr="19C7AE05" w:rsidR="11F6DC5C">
        <w:rPr>
          <w:rFonts w:ascii="Aptos" w:hAnsi="Aptos" w:eastAsia="Aptos" w:cs="Aptos"/>
          <w:b w:val="0"/>
          <w:bCs w:val="0"/>
          <w:i w:val="0"/>
          <w:iCs w:val="0"/>
          <w:caps w:val="0"/>
          <w:smallCaps w:val="0"/>
          <w:noProof w:val="0"/>
          <w:color w:val="000000" w:themeColor="text1" w:themeTint="FF" w:themeShade="FF"/>
          <w:sz w:val="22"/>
          <w:szCs w:val="22"/>
          <w:lang w:val="en-GB"/>
        </w:rPr>
        <w:t>merger</w:t>
      </w:r>
      <w:r w:rsidRPr="19C7AE05" w:rsidR="7298422D">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19C7AE05" w:rsidR="11F6DC5C">
        <w:rPr>
          <w:rFonts w:ascii="Aptos" w:hAnsi="Aptos" w:eastAsia="Aptos" w:cs="Aptos"/>
          <w:b w:val="0"/>
          <w:bCs w:val="0"/>
          <w:i w:val="0"/>
          <w:iCs w:val="0"/>
          <w:caps w:val="0"/>
          <w:smallCaps w:val="0"/>
          <w:noProof w:val="0"/>
          <w:color w:val="000000" w:themeColor="text1" w:themeTint="FF" w:themeShade="FF"/>
          <w:sz w:val="22"/>
          <w:szCs w:val="22"/>
          <w:lang w:val="en-GB"/>
        </w:rPr>
        <w:t>with Stirlingshire Voluntary Enterprise</w:t>
      </w:r>
      <w:r w:rsidRPr="19C7AE05" w:rsidR="442EFDC4">
        <w:rPr>
          <w:rFonts w:ascii="Aptos" w:hAnsi="Aptos" w:eastAsia="Aptos" w:cs="Aptos"/>
          <w:b w:val="0"/>
          <w:bCs w:val="0"/>
          <w:i w:val="0"/>
          <w:iCs w:val="0"/>
          <w:caps w:val="0"/>
          <w:smallCaps w:val="0"/>
          <w:noProof w:val="0"/>
          <w:color w:val="000000" w:themeColor="text1" w:themeTint="FF" w:themeShade="FF"/>
          <w:sz w:val="22"/>
          <w:szCs w:val="22"/>
          <w:lang w:val="en-GB"/>
        </w:rPr>
        <w:t xml:space="preserve"> which will not </w:t>
      </w:r>
      <w:r>
        <w:tab/>
      </w:r>
      <w:r>
        <w:tab/>
      </w:r>
      <w:r>
        <w:tab/>
      </w:r>
      <w:r w:rsidRPr="19C7AE05" w:rsidR="442EFDC4">
        <w:rPr>
          <w:rFonts w:ascii="Aptos" w:hAnsi="Aptos" w:eastAsia="Aptos" w:cs="Aptos"/>
          <w:b w:val="0"/>
          <w:bCs w:val="0"/>
          <w:i w:val="0"/>
          <w:iCs w:val="0"/>
          <w:caps w:val="0"/>
          <w:smallCaps w:val="0"/>
          <w:noProof w:val="0"/>
          <w:color w:val="000000" w:themeColor="text1" w:themeTint="FF" w:themeShade="FF"/>
          <w:sz w:val="22"/>
          <w:szCs w:val="22"/>
          <w:lang w:val="en-GB"/>
        </w:rPr>
        <w:t xml:space="preserve">affect the continuation of this role. </w:t>
      </w:r>
      <w:r w:rsidRPr="19C7AE05" w:rsidR="58243C60">
        <w:rPr>
          <w:rFonts w:ascii="Aptos" w:hAnsi="Aptos" w:eastAsia="Aptos" w:cs="Aptos"/>
          <w:b w:val="0"/>
          <w:bCs w:val="0"/>
          <w:i w:val="0"/>
          <w:iCs w:val="0"/>
          <w:caps w:val="0"/>
          <w:smallCaps w:val="0"/>
          <w:noProof w:val="0"/>
          <w:color w:val="000000" w:themeColor="text1" w:themeTint="FF" w:themeShade="FF"/>
          <w:sz w:val="22"/>
          <w:szCs w:val="22"/>
          <w:lang w:val="en-GB"/>
        </w:rPr>
        <w:t>)</w:t>
      </w:r>
    </w:p>
    <w:p w:rsidR="19C7AE05" w:rsidP="19C7AE05" w:rsidRDefault="19C7AE05" w14:paraId="0896CDAB" w14:textId="1341C4F2">
      <w:pPr>
        <w:rPr>
          <w:rFonts w:ascii="Aptos" w:hAnsi="Aptos" w:eastAsia="Aptos" w:cs="Aptos"/>
          <w:b w:val="0"/>
          <w:bCs w:val="0"/>
          <w:i w:val="0"/>
          <w:iCs w:val="0"/>
          <w:caps w:val="0"/>
          <w:smallCaps w:val="0"/>
          <w:noProof w:val="0"/>
          <w:color w:val="000000" w:themeColor="text1" w:themeTint="FF" w:themeShade="FF"/>
          <w:sz w:val="22"/>
          <w:szCs w:val="22"/>
          <w:lang w:val="en-GB"/>
        </w:rPr>
      </w:pPr>
    </w:p>
    <w:p w:rsidR="1439BFEF" w:rsidP="19C7AE05" w:rsidRDefault="1439BFEF" w14:paraId="572DAD61" w14:textId="0AF4318C">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Why Join Us?</w:t>
      </w:r>
    </w:p>
    <w:p w:rsidR="1439BFEF" w:rsidP="19C7AE05" w:rsidRDefault="1439BFEF" w14:paraId="1B502ED5" w14:textId="358947D1">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This is an exciting opportunity to play a key role in strengthening and supporting the third sector  across Clackmannanshire. As a TSI Development Officer, you will work directly with voluntary and community groups, charities, social enterprises and volunteering, helping them to operate correctly, become more sustainable and make a lasting impact within their communities.</w:t>
      </w:r>
    </w:p>
    <w:p w:rsidR="1439BFEF" w:rsidP="19C7AE05" w:rsidRDefault="1439BFEF" w14:paraId="13C507CD" w14:textId="7E493A90">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No two days are the same. You will have the opportunity to support emerging community initiatives, help organisations access funding, strengthen governance, build partnerships and connect people with opportunities that improve lives.</w:t>
      </w:r>
    </w:p>
    <w:p w:rsidR="1439BFEF" w:rsidP="19C7AE05" w:rsidRDefault="1439BFEF" w14:paraId="2AE3EDCE" w14:textId="4A7E0320">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Working within a Third Sector Interface (TSI)  means being at the heart of community development and local change. You will join a supportive and values-driven team that is committed to collaboration, inclusion and community empowerment.</w:t>
      </w:r>
    </w:p>
    <w:p w:rsidR="1439BFEF" w:rsidP="19C7AE05" w:rsidRDefault="1439BFEF" w14:paraId="01C9A9CE" w14:textId="335BE5FB">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We Offer</w:t>
      </w:r>
    </w:p>
    <w:p w:rsidR="1439BFEF" w:rsidP="19C7AE05" w:rsidRDefault="1439BFEF" w14:paraId="64210F0C" w14:textId="1D2C95BD">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 meaningful role that makes a tangible difference to local communities.</w:t>
      </w:r>
    </w:p>
    <w:p w:rsidR="1439BFEF" w:rsidP="19C7AE05" w:rsidRDefault="1439BFEF" w14:paraId="7E4E2AF1" w14:textId="66150B96">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Opportunities to build relationships across the third, public and private sectors.</w:t>
      </w:r>
    </w:p>
    <w:p w:rsidR="1439BFEF" w:rsidP="19C7AE05" w:rsidRDefault="1439BFEF" w14:paraId="7D761558" w14:textId="3C1823AD">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 varied and rewarding workload with opportunities for personal and professional development.</w:t>
      </w:r>
    </w:p>
    <w:p w:rsidR="1439BFEF" w:rsidP="19C7AE05" w:rsidRDefault="1439BFEF" w14:paraId="546403BC" w14:textId="0068CF6A">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Flexible and supportive working arrangements.</w:t>
      </w:r>
    </w:p>
    <w:p w:rsidR="1439BFEF" w:rsidP="19C7AE05" w:rsidRDefault="1439BFEF" w14:paraId="18F23C77" w14:textId="3A466EA7">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The chance to influence positive change and strengthen the local voluntary sector.</w:t>
      </w:r>
    </w:p>
    <w:p w:rsidR="1439BFEF" w:rsidP="19C7AE05" w:rsidRDefault="1439BFEF" w14:paraId="37B21957" w14:textId="2617FE1C">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 collaborative working environment where innovation, learning and partnership are encouraged.</w:t>
      </w:r>
    </w:p>
    <w:p w:rsidR="1439BFEF" w:rsidP="19C7AE05" w:rsidRDefault="1439BFEF" w14:paraId="693E9C7B" w14:textId="79FA25FA">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If you are passionate about supporting communities, empowering local organisations and helping the third sector thrive, we would love to hear from you.</w:t>
      </w:r>
    </w:p>
    <w:p w:rsidR="19C7AE05" w:rsidP="19C7AE05" w:rsidRDefault="19C7AE05" w14:paraId="17E2CEED" w14:textId="0EF7BBA4">
      <w:pPr>
        <w:rPr>
          <w:rFonts w:ascii="Aptos" w:hAnsi="Aptos" w:eastAsia="Aptos" w:cs="Aptos"/>
          <w:b w:val="0"/>
          <w:bCs w:val="0"/>
          <w:i w:val="0"/>
          <w:iCs w:val="0"/>
          <w:caps w:val="0"/>
          <w:smallCaps w:val="0"/>
          <w:noProof w:val="0"/>
          <w:color w:val="000000" w:themeColor="text1" w:themeTint="FF" w:themeShade="FF"/>
          <w:sz w:val="22"/>
          <w:szCs w:val="22"/>
          <w:lang w:val="en-GB"/>
        </w:rPr>
      </w:pPr>
    </w:p>
    <w:p w:rsidR="19C7AE05" w:rsidP="19C7AE05" w:rsidRDefault="19C7AE05" w14:paraId="30EC410F" w14:textId="75981992">
      <w:pPr>
        <w:rPr>
          <w:rFonts w:ascii="Aptos" w:hAnsi="Aptos" w:eastAsia="Aptos" w:cs="Aptos"/>
          <w:b w:val="0"/>
          <w:bCs w:val="0"/>
          <w:i w:val="0"/>
          <w:iCs w:val="0"/>
          <w:caps w:val="0"/>
          <w:smallCaps w:val="0"/>
          <w:noProof w:val="0"/>
          <w:color w:val="000000" w:themeColor="text1" w:themeTint="FF" w:themeShade="FF"/>
          <w:sz w:val="22"/>
          <w:szCs w:val="22"/>
          <w:lang w:val="en-GB"/>
        </w:rPr>
      </w:pPr>
    </w:p>
    <w:p w:rsidR="1439BFEF" w:rsidP="19C7AE05" w:rsidRDefault="1439BFEF" w14:paraId="79684B71" w14:textId="3A16D592">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Job Purpose</w:t>
      </w:r>
    </w:p>
    <w:p w:rsidR="1439BFEF" w:rsidP="19C7AE05" w:rsidRDefault="1439BFEF" w14:paraId="13DEAC84" w14:textId="5FB123CA">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The TSI Development Officer will support the development, sustainability and effectiveness of the local third sector through the delivery of key TSI services.</w:t>
      </w:r>
    </w:p>
    <w:p w:rsidR="1439BFEF" w:rsidP="19C7AE05" w:rsidRDefault="1439BFEF" w14:paraId="252FFABF" w14:textId="0A4FA365">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The postholder will provide support to voluntary organisations, community groups, charities and social enterprises across a range of areas including governance, organisational development, funding, volunteering, networking, partnership working and community engagement.</w:t>
      </w:r>
    </w:p>
    <w:p w:rsidR="1439BFEF" w:rsidP="19C7AE05" w:rsidRDefault="1439BFEF" w14:paraId="1B1CBCD0" w14:textId="4F41D670">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Working closely with local organisations and partners, the postholder will help strengthen organisational capacity, improve resilience and support a thriving, connected and sustainable third sector. </w:t>
      </w:r>
    </w:p>
    <w:p w:rsidR="19C7AE05" w:rsidP="19C7AE05" w:rsidRDefault="19C7AE05" w14:paraId="573CBA04" w14:textId="01086F5A">
      <w:pPr>
        <w:rPr>
          <w:rFonts w:ascii="Aptos" w:hAnsi="Aptos" w:eastAsia="Aptos" w:cs="Aptos"/>
          <w:b w:val="0"/>
          <w:bCs w:val="0"/>
          <w:i w:val="0"/>
          <w:iCs w:val="0"/>
          <w:caps w:val="0"/>
          <w:smallCaps w:val="0"/>
          <w:noProof w:val="0"/>
          <w:color w:val="000000" w:themeColor="text1" w:themeTint="FF" w:themeShade="FF"/>
          <w:sz w:val="22"/>
          <w:szCs w:val="22"/>
          <w:lang w:val="en-GB"/>
        </w:rPr>
      </w:pPr>
    </w:p>
    <w:p w:rsidR="1439BFEF" w:rsidP="19C7AE05" w:rsidRDefault="1439BFEF" w14:paraId="77B0BAE6" w14:textId="0EA0B497">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Key Responsibilities</w:t>
      </w:r>
    </w:p>
    <w:p w:rsidR="1439BFEF" w:rsidP="19C7AE05" w:rsidRDefault="1439BFEF" w14:paraId="6EA76274" w14:textId="6FCF5E95">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Governance and Organisational Development</w:t>
      </w:r>
    </w:p>
    <w:p w:rsidR="1439BFEF" w:rsidP="19C7AE05" w:rsidRDefault="1439BFEF" w14:paraId="79CCDD24" w14:textId="31CAAD9B">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Provide guidance and support to community groups and third sector organisations on governance, constitutions, policies and good practice, with support from the DCO where required. </w:t>
      </w:r>
    </w:p>
    <w:p w:rsidR="1439BFEF" w:rsidP="19C7AE05" w:rsidRDefault="1439BFEF" w14:paraId="08095FC8" w14:textId="2F078AB5">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Support organisations to establish appropriate legal structures including SCIOs, charities, community groups and social enterprises, with training and support from the DCO. </w:t>
      </w:r>
    </w:p>
    <w:p w:rsidR="1439BFEF" w:rsidP="19C7AE05" w:rsidRDefault="1439BFEF" w14:paraId="4762233C" w14:textId="42E45912">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Assist organisations with trustee recruitment, development and succession planning.</w:t>
      </w:r>
    </w:p>
    <w:p w:rsidR="1439BFEF" w:rsidP="19C7AE05" w:rsidRDefault="1439BFEF" w14:paraId="3256488A" w14:textId="19E53515">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Support organisations to understand effective governance arrangements and comply and communicate relevant legislation and regulatory requirements.</w:t>
      </w:r>
    </w:p>
    <w:p w:rsidR="1439BFEF" w:rsidP="19C7AE05" w:rsidRDefault="1439BFEF" w14:paraId="5150FE7F" w14:textId="2EF8CEB8">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Promote good governance standards and organisational sustainability.</w:t>
      </w:r>
    </w:p>
    <w:p w:rsidR="1439BFEF" w:rsidP="19C7AE05" w:rsidRDefault="1439BFEF" w14:paraId="5966760C" w14:textId="2A997D7B">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Volunteering and Community Participation</w:t>
      </w:r>
    </w:p>
    <w:p w:rsidR="1439BFEF" w:rsidP="19C7AE05" w:rsidRDefault="1439BFEF" w14:paraId="275126A3" w14:textId="2AC6715D">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Support organisations to develop meaningful volunteering opportunities and use the CTSI Volunteer Portal. </w:t>
      </w:r>
    </w:p>
    <w:p w:rsidR="1439BFEF" w:rsidP="19C7AE05" w:rsidRDefault="1439BFEF" w14:paraId="43606048" w14:textId="3397385E">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Promote the value and </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impact</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 of volunteering across communities including promotion of the Saltire Award. </w:t>
      </w:r>
    </w:p>
    <w:p w:rsidR="1439BFEF" w:rsidP="19C7AE05" w:rsidRDefault="1439BFEF" w14:paraId="298D74FE" w14:textId="5D37C08C">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Assist</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 organisations to implement good volunteer management practices and access the TSI Learning Portal and information on PVG. </w:t>
      </w:r>
    </w:p>
    <w:p w:rsidR="1439BFEF" w:rsidP="19C7AE05" w:rsidRDefault="1439BFEF" w14:paraId="0A8D0473" w14:textId="12EA0270">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Support initiatives that increase community participation, involvement and active citizenship  including the Volunteer Awards’ Ceremony and Trustees’ Week. </w:t>
      </w:r>
    </w:p>
    <w:p w:rsidR="1439BFEF" w:rsidP="19C7AE05" w:rsidRDefault="1439BFEF" w14:paraId="34639BE1" w14:textId="5F61DC96">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Funding and Income Generation</w:t>
      </w:r>
    </w:p>
    <w:p w:rsidR="1439BFEF" w:rsidP="19C7AE05" w:rsidRDefault="1439BFEF" w14:paraId="3CC114B8" w14:textId="28C4689F">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Provide information, guidance and support regarding local and national funding opportunities.</w:t>
      </w:r>
    </w:p>
    <w:p w:rsidR="1439BFEF" w:rsidP="19C7AE05" w:rsidRDefault="1439BFEF" w14:paraId="6BC9D3F1" w14:textId="160F7F3C">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Assist organisations to identify suitable sources of funding and other income-generation opportunities.</w:t>
      </w:r>
    </w:p>
    <w:p w:rsidR="1439BFEF" w:rsidP="19C7AE05" w:rsidRDefault="1439BFEF" w14:paraId="57EFA8EC" w14:textId="61B3BAE3">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Support organisations to strengthen financial sustainability and diversify income streams.</w:t>
      </w:r>
    </w:p>
    <w:p w:rsidR="1439BFEF" w:rsidP="19C7AE05" w:rsidRDefault="1439BFEF" w14:paraId="546950D8" w14:textId="38989F83">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Promote awareness of grants, trusts, public sector funding and other funding programmes.</w:t>
      </w:r>
    </w:p>
    <w:p w:rsidR="1439BFEF" w:rsidP="19C7AE05" w:rsidRDefault="1439BFEF" w14:paraId="6910AE78" w14:textId="6BB6E895">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Maintain up-to-date knowledge of the funding landscape and share opportunities with the sector.</w:t>
      </w:r>
    </w:p>
    <w:p w:rsidR="1439BFEF" w:rsidP="19C7AE05" w:rsidRDefault="1439BFEF" w14:paraId="712F9DF7" w14:textId="3ED31D9C">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Networking and Partnership Development</w:t>
      </w:r>
    </w:p>
    <w:p w:rsidR="1439BFEF" w:rsidP="19C7AE05" w:rsidRDefault="1439BFEF" w14:paraId="7354F94E" w14:textId="050D0071">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Facilitate networking opportunities, forums and events that encourage collaboration across the third sector.</w:t>
      </w:r>
    </w:p>
    <w:p w:rsidR="1439BFEF" w:rsidP="19C7AE05" w:rsidRDefault="1439BFEF" w14:paraId="2C3597BA" w14:textId="38306F46">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Encourage partnership working between voluntary organisations, public sector partners and local communities.</w:t>
      </w:r>
    </w:p>
    <w:p w:rsidR="1439BFEF" w:rsidP="19C7AE05" w:rsidRDefault="1439BFEF" w14:paraId="0D2091A9" w14:textId="25826136">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Represent the TSI at meetings, events and stakeholder groups as required.</w:t>
      </w:r>
    </w:p>
    <w:p w:rsidR="1439BFEF" w:rsidP="19C7AE05" w:rsidRDefault="1439BFEF" w14:paraId="1086EA2E" w14:textId="040B8827">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Support third sector organisations to engage with consultations, strategic planning processes and local decision-making structures.</w:t>
      </w:r>
    </w:p>
    <w:p w:rsidR="1439BFEF" w:rsidP="19C7AE05" w:rsidRDefault="1439BFEF" w14:paraId="16D49038" w14:textId="0C81EB84">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Promote the sharing of learning, resources and good practice.</w:t>
      </w:r>
    </w:p>
    <w:p w:rsidR="1439BFEF" w:rsidP="19C7AE05" w:rsidRDefault="1439BFEF" w14:paraId="691EAD28" w14:textId="311B7D0B">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Community and Sector Support</w:t>
      </w:r>
    </w:p>
    <w:p w:rsidR="1439BFEF" w:rsidP="19C7AE05" w:rsidRDefault="1439BFEF" w14:paraId="5A8F6CC8" w14:textId="79F0F65F">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Provide information, advice and signposting to organisations and individuals seeking support including liaising with national intermediaries. </w:t>
      </w:r>
    </w:p>
    <w:p w:rsidR="1439BFEF" w:rsidP="19C7AE05" w:rsidRDefault="1439BFEF" w14:paraId="06BD7D78" w14:textId="05BACF21">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Develop and maintain knowledge of local community needs, services and assets.</w:t>
      </w:r>
    </w:p>
    <w:p w:rsidR="1439BFEF" w:rsidP="19C7AE05" w:rsidRDefault="1439BFEF" w14:paraId="340CFAD7" w14:textId="2202F93A">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Support capacity-building initiatives that strengthen local communities and organisations.</w:t>
      </w:r>
    </w:p>
    <w:p w:rsidR="1439BFEF" w:rsidP="19C7AE05" w:rsidRDefault="1439BFEF" w14:paraId="16A9A63D" w14:textId="7AEC2BB9">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Support community engagement activities and participation opportunities.</w:t>
      </w:r>
    </w:p>
    <w:p w:rsidR="1439BFEF" w:rsidP="19C7AE05" w:rsidRDefault="1439BFEF" w14:paraId="5416AB3E" w14:textId="11AC5798">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Promote equality, inclusion, </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diversity</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 and community empowerment principles throughout all aspects of the role.</w:t>
      </w:r>
    </w:p>
    <w:p w:rsidR="1439BFEF" w:rsidP="19C7AE05" w:rsidRDefault="1439BFEF" w14:paraId="5E732D54" w14:textId="6B0128AB">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Monitoring, Evaluation and Reporting</w:t>
      </w:r>
    </w:p>
    <w:p w:rsidR="1439BFEF" w:rsidP="19C7AE05" w:rsidRDefault="1439BFEF" w14:paraId="1DDBB0C7" w14:textId="055BDFF7">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Maintain accurate and up-to-date records of support provided.</w:t>
      </w:r>
    </w:p>
    <w:p w:rsidR="1439BFEF" w:rsidP="19C7AE05" w:rsidRDefault="1439BFEF" w14:paraId="56156DA7" w14:textId="54ABF5E3">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Collect evidence of impact including outcomes, case studies and participant feedback.</w:t>
      </w:r>
    </w:p>
    <w:p w:rsidR="1439BFEF" w:rsidP="19C7AE05" w:rsidRDefault="1439BFEF" w14:paraId="2642C25B" w14:textId="0444D78F">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Produce reports and monitoring information as required.</w:t>
      </w:r>
    </w:p>
    <w:p w:rsidR="1439BFEF" w:rsidP="19C7AE05" w:rsidRDefault="1439BFEF" w14:paraId="27F22F8D" w14:textId="1C7291D5">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Contribute to organisational learning and continuous improvement activities.</w:t>
      </w:r>
    </w:p>
    <w:p w:rsidR="1439BFEF" w:rsidP="19C7AE05" w:rsidRDefault="1439BFEF" w14:paraId="5024E898" w14:textId="1CC4B386">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Support reporting requirements associated with funded programmes and service delivery.</w:t>
      </w:r>
    </w:p>
    <w:p w:rsidR="1439BFEF" w:rsidP="19C7AE05" w:rsidRDefault="1439BFEF" w14:paraId="0A594EDC" w14:textId="244DE8A6">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General Responsibilities</w:t>
      </w:r>
    </w:p>
    <w:p w:rsidR="1439BFEF" w:rsidP="19C7AE05" w:rsidRDefault="1439BFEF" w14:paraId="01489B2A" w14:textId="028AE584">
      <w:pPr>
        <w:pStyle w:val="ListParagraph"/>
        <w:numPr>
          <w:ilvl w:val="0"/>
          <w:numId w:val="18"/>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Work collaboratively with colleagues, partners and stakeholders.</w:t>
      </w:r>
    </w:p>
    <w:p w:rsidR="1439BFEF" w:rsidP="19C7AE05" w:rsidRDefault="1439BFEF" w14:paraId="4344884D" w14:textId="628FF3E5">
      <w:pPr>
        <w:pStyle w:val="ListParagraph"/>
        <w:numPr>
          <w:ilvl w:val="0"/>
          <w:numId w:val="18"/>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Attend meetings, training and events as required, including occasional evening work.</w:t>
      </w:r>
    </w:p>
    <w:p w:rsidR="1439BFEF" w:rsidP="19C7AE05" w:rsidRDefault="1439BFEF" w14:paraId="7731ED42" w14:textId="22BAF5CC">
      <w:pPr>
        <w:pStyle w:val="ListParagraph"/>
        <w:numPr>
          <w:ilvl w:val="0"/>
          <w:numId w:val="18"/>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Maintain an awareness of developments affecting the third sector locally and nationally.</w:t>
      </w:r>
    </w:p>
    <w:p w:rsidR="1439BFEF" w:rsidP="19C7AE05" w:rsidRDefault="1439BFEF" w14:paraId="2902F1A8" w14:textId="4D024CF4">
      <w:pPr>
        <w:pStyle w:val="ListParagraph"/>
        <w:numPr>
          <w:ilvl w:val="0"/>
          <w:numId w:val="18"/>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Undertake any other duties </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commensurate</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 with the responsibilities of the post.</w:t>
      </w:r>
    </w:p>
    <w:p w:rsidR="1439BFEF" w:rsidP="19C7AE05" w:rsidRDefault="1439BFEF" w14:paraId="384D0E33" w14:textId="64742694">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Our Values: Respectful, Supportive, Compassionate, Fair</w:t>
      </w:r>
    </w:p>
    <w:p w:rsidR="1439BFEF" w:rsidP="19C7AE05" w:rsidRDefault="1439BFEF" w14:paraId="09C12A12" w14:textId="09864FD9">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We are looking for someone who shares our commitment to:</w:t>
      </w:r>
    </w:p>
    <w:p w:rsidR="1439BFEF" w:rsidP="19C7AE05" w:rsidRDefault="1439BFEF" w14:paraId="6F52DE0E" w14:textId="7D8529AA">
      <w:pPr>
        <w:pStyle w:val="ListParagraph"/>
        <w:numPr>
          <w:ilvl w:val="0"/>
          <w:numId w:val="19"/>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Community-led approaches.</w:t>
      </w:r>
    </w:p>
    <w:p w:rsidR="1439BFEF" w:rsidP="19C7AE05" w:rsidRDefault="1439BFEF" w14:paraId="2CDC365C" w14:textId="76C06484">
      <w:pPr>
        <w:pStyle w:val="ListParagraph"/>
        <w:numPr>
          <w:ilvl w:val="0"/>
          <w:numId w:val="19"/>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Collaboration and partnership.</w:t>
      </w:r>
    </w:p>
    <w:p w:rsidR="1439BFEF" w:rsidP="19C7AE05" w:rsidRDefault="1439BFEF" w14:paraId="1E55DA25" w14:textId="215471FE">
      <w:pPr>
        <w:pStyle w:val="ListParagraph"/>
        <w:numPr>
          <w:ilvl w:val="0"/>
          <w:numId w:val="19"/>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Equality, diversity and inclusion.</w:t>
      </w:r>
    </w:p>
    <w:p w:rsidR="1439BFEF" w:rsidP="19C7AE05" w:rsidRDefault="1439BFEF" w14:paraId="4BA84A4C" w14:textId="6C1E056B">
      <w:pPr>
        <w:pStyle w:val="ListParagraph"/>
        <w:numPr>
          <w:ilvl w:val="0"/>
          <w:numId w:val="19"/>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Innovation and continuous improvement.</w:t>
      </w:r>
    </w:p>
    <w:p w:rsidR="1439BFEF" w:rsidP="19C7AE05" w:rsidRDefault="1439BFEF" w14:paraId="540E55C4" w14:textId="4FC11EDD">
      <w:pPr>
        <w:pStyle w:val="ListParagraph"/>
        <w:numPr>
          <w:ilvl w:val="0"/>
          <w:numId w:val="19"/>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Integrity, accountability and good governance.</w:t>
      </w:r>
    </w:p>
    <w:p w:rsidR="1439BFEF" w:rsidP="19C7AE05" w:rsidRDefault="1439BFEF" w14:paraId="79A4A100" w14:textId="36504F98">
      <w:pPr>
        <w:pStyle w:val="ListParagraph"/>
        <w:numPr>
          <w:ilvl w:val="0"/>
          <w:numId w:val="19"/>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Empowering communities and supporting local organisations to thrive.</w:t>
      </w:r>
    </w:p>
    <w:p w:rsidR="1439BFEF" w:rsidP="19C7AE05" w:rsidRDefault="1439BFEF" w14:paraId="20FEF7EB" w14:textId="10D6EEB6">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Person Specification</w:t>
      </w:r>
    </w:p>
    <w:p w:rsidR="1439BFEF" w:rsidP="19C7AE05" w:rsidRDefault="1439BFEF" w14:paraId="7B62FF6C" w14:textId="724DCE3D">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Essential Criteria</w:t>
      </w:r>
    </w:p>
    <w:p w:rsidR="1439BFEF" w:rsidP="19C7AE05" w:rsidRDefault="1439BFEF" w14:paraId="4C987EDB" w14:textId="3149EAF1">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Experience</w:t>
      </w:r>
    </w:p>
    <w:p w:rsidR="680ABA76" w:rsidP="19C7AE05" w:rsidRDefault="680ABA76" w14:paraId="788911A7" w14:textId="19B6D18F">
      <w:pPr>
        <w:pStyle w:val="ListParagraph"/>
        <w:numPr>
          <w:ilvl w:val="0"/>
          <w:numId w:val="20"/>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680ABA76">
        <w:rPr>
          <w:rFonts w:ascii="Aptos" w:hAnsi="Aptos" w:eastAsia="Aptos" w:cs="Aptos"/>
          <w:b w:val="0"/>
          <w:bCs w:val="0"/>
          <w:i w:val="0"/>
          <w:iCs w:val="0"/>
          <w:caps w:val="0"/>
          <w:smallCaps w:val="0"/>
          <w:noProof w:val="0"/>
          <w:color w:val="000000" w:themeColor="text1" w:themeTint="FF" w:themeShade="FF"/>
          <w:sz w:val="22"/>
          <w:szCs w:val="22"/>
          <w:lang w:val="en-GB"/>
        </w:rPr>
        <w:t>E</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xperience of working</w:t>
      </w:r>
      <w:r w:rsidRPr="19C7AE05" w:rsidR="5B50DA3C">
        <w:rPr>
          <w:rFonts w:ascii="Aptos" w:hAnsi="Aptos" w:eastAsia="Aptos" w:cs="Aptos"/>
          <w:b w:val="0"/>
          <w:bCs w:val="0"/>
          <w:i w:val="0"/>
          <w:iCs w:val="0"/>
          <w:caps w:val="0"/>
          <w:smallCaps w:val="0"/>
          <w:noProof w:val="0"/>
          <w:color w:val="000000" w:themeColor="text1" w:themeTint="FF" w:themeShade="FF"/>
          <w:sz w:val="22"/>
          <w:szCs w:val="22"/>
          <w:lang w:val="en-GB"/>
        </w:rPr>
        <w:t>/volunteering</w:t>
      </w: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 xml:space="preserve"> within the voluntary, community, public or third sector.</w:t>
      </w:r>
    </w:p>
    <w:p w:rsidR="1439BFEF" w:rsidP="19C7AE05" w:rsidRDefault="1439BFEF" w14:paraId="7653115E" w14:textId="47E7ABB2">
      <w:pPr>
        <w:pStyle w:val="ListParagraph"/>
        <w:numPr>
          <w:ilvl w:val="0"/>
          <w:numId w:val="20"/>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Experience of developing effective relationships with a range of stakeholders.</w:t>
      </w:r>
    </w:p>
    <w:p w:rsidR="1439BFEF" w:rsidP="19C7AE05" w:rsidRDefault="1439BFEF" w14:paraId="6D610069" w14:textId="7343E1DD">
      <w:pPr>
        <w:pStyle w:val="ListParagraph"/>
        <w:numPr>
          <w:ilvl w:val="0"/>
          <w:numId w:val="20"/>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Experience of organising meetings, events, workshops or networking opportunities.</w:t>
      </w:r>
    </w:p>
    <w:p w:rsidR="1439BFEF" w:rsidP="19C7AE05" w:rsidRDefault="1439BFEF" w14:paraId="791EDF0A" w14:textId="52E30EA4">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Knowledge</w:t>
      </w:r>
    </w:p>
    <w:p w:rsidR="1439BFEF" w:rsidP="19C7AE05" w:rsidRDefault="1439BFEF" w14:paraId="0CF47BD7" w14:textId="49DC0530">
      <w:pPr>
        <w:pStyle w:val="ListParagraph"/>
        <w:numPr>
          <w:ilvl w:val="0"/>
          <w:numId w:val="21"/>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Awareness and some understanding of governance principles and charity structures.</w:t>
      </w:r>
    </w:p>
    <w:p w:rsidR="1439BFEF" w:rsidP="19C7AE05" w:rsidRDefault="1439BFEF" w14:paraId="11D7CBF9" w14:textId="5595E44F">
      <w:pPr>
        <w:pStyle w:val="ListParagraph"/>
        <w:numPr>
          <w:ilvl w:val="0"/>
          <w:numId w:val="21"/>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Some awareness and understanding of funding and grant application processes.</w:t>
      </w:r>
    </w:p>
    <w:p w:rsidR="1439BFEF" w:rsidP="19C7AE05" w:rsidRDefault="1439BFEF" w14:paraId="6DEDB21B" w14:textId="58B8A40C">
      <w:pPr>
        <w:pStyle w:val="ListParagraph"/>
        <w:numPr>
          <w:ilvl w:val="0"/>
          <w:numId w:val="21"/>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Awareness of issues affecting local communities and community organisations.</w:t>
      </w:r>
    </w:p>
    <w:p w:rsidR="1439BFEF" w:rsidP="19C7AE05" w:rsidRDefault="1439BFEF" w14:paraId="68D14179" w14:textId="3E2296F3">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Skills and Abilities</w:t>
      </w:r>
    </w:p>
    <w:p w:rsidR="1439BFEF" w:rsidP="19C7AE05" w:rsidRDefault="1439BFEF" w14:paraId="3513FAD8" w14:textId="18CCC252">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Excellent verbal and written communication skills.</w:t>
      </w:r>
    </w:p>
    <w:p w:rsidR="1439BFEF" w:rsidP="19C7AE05" w:rsidRDefault="1439BFEF" w14:paraId="76DFA5E9" w14:textId="2ED1AB77">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Strong interpersonal and relationship-building skills.</w:t>
      </w:r>
    </w:p>
    <w:p w:rsidR="1439BFEF" w:rsidP="19C7AE05" w:rsidRDefault="1439BFEF" w14:paraId="6D87672D" w14:textId="45592BA9">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Ability to work independently and use initiative.</w:t>
      </w:r>
    </w:p>
    <w:p w:rsidR="1439BFEF" w:rsidP="19C7AE05" w:rsidRDefault="1439BFEF" w14:paraId="6796F014" w14:textId="15C56FD3">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Ability to manage a varied workload and prioritise competing demands.</w:t>
      </w:r>
    </w:p>
    <w:p w:rsidR="1439BFEF" w:rsidP="19C7AE05" w:rsidRDefault="1439BFEF" w14:paraId="079DE293" w14:textId="6FFE0528">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Strong organisational and administrative skills.</w:t>
      </w:r>
    </w:p>
    <w:p w:rsidR="1439BFEF" w:rsidP="19C7AE05" w:rsidRDefault="1439BFEF" w14:paraId="5E52DB3F" w14:textId="68E5B132">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Ability to facilitate groups, meetings and discussions effectively.</w:t>
      </w:r>
    </w:p>
    <w:p w:rsidR="1439BFEF" w:rsidP="19C7AE05" w:rsidRDefault="1439BFEF" w14:paraId="397B642B" w14:textId="25B4BB54">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Competent IT skills, including Microsoft 365 applications.</w:t>
      </w:r>
    </w:p>
    <w:p w:rsidR="1439BFEF" w:rsidP="19C7AE05" w:rsidRDefault="1439BFEF" w14:paraId="14AB6547" w14:textId="64F02939">
      <w:pPr>
        <w:pStyle w:val="ListParagraph"/>
        <w:numPr>
          <w:ilvl w:val="0"/>
          <w:numId w:val="22"/>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Ability to maintain accurate records and produce clear reports.</w:t>
      </w:r>
    </w:p>
    <w:p w:rsidR="1439BFEF" w:rsidP="19C7AE05" w:rsidRDefault="1439BFEF" w14:paraId="49B127BA" w14:textId="3C2A350E">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Personal Qualities</w:t>
      </w:r>
    </w:p>
    <w:p w:rsidR="1439BFEF" w:rsidP="19C7AE05" w:rsidRDefault="1439BFEF" w14:paraId="13D0909B" w14:textId="0D8B92EB">
      <w:pPr>
        <w:pStyle w:val="ListParagraph"/>
        <w:numPr>
          <w:ilvl w:val="0"/>
          <w:numId w:val="2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Commitment to the values and principles of the third sector.</w:t>
      </w:r>
    </w:p>
    <w:p w:rsidR="1439BFEF" w:rsidP="19C7AE05" w:rsidRDefault="1439BFEF" w14:paraId="6BC4FD34" w14:textId="4E87230E">
      <w:pPr>
        <w:pStyle w:val="ListParagraph"/>
        <w:numPr>
          <w:ilvl w:val="0"/>
          <w:numId w:val="2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Positive, proactive and flexible approach to work.</w:t>
      </w:r>
    </w:p>
    <w:p w:rsidR="1439BFEF" w:rsidP="19C7AE05" w:rsidRDefault="1439BFEF" w14:paraId="1CB34C67" w14:textId="6F712FBB">
      <w:pPr>
        <w:pStyle w:val="ListParagraph"/>
        <w:numPr>
          <w:ilvl w:val="0"/>
          <w:numId w:val="2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Commitment to equality, diversity and inclusion.</w:t>
      </w:r>
    </w:p>
    <w:p w:rsidR="1439BFEF" w:rsidP="19C7AE05" w:rsidRDefault="1439BFEF" w14:paraId="10A6F50E" w14:textId="3B8E83DA">
      <w:pPr>
        <w:pStyle w:val="ListParagraph"/>
        <w:numPr>
          <w:ilvl w:val="0"/>
          <w:numId w:val="2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Ability to work collaboratively as part of a team.</w:t>
      </w:r>
    </w:p>
    <w:p w:rsidR="1439BFEF" w:rsidP="19C7AE05" w:rsidRDefault="1439BFEF" w14:paraId="7FCA038B" w14:textId="18F16021">
      <w:pPr>
        <w:pStyle w:val="ListParagraph"/>
        <w:numPr>
          <w:ilvl w:val="0"/>
          <w:numId w:val="23"/>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 genuine passion for supporting communities and helping organisations succeed.</w:t>
      </w:r>
    </w:p>
    <w:p w:rsidR="1439BFEF" w:rsidP="19C7AE05" w:rsidRDefault="1439BFEF" w14:paraId="5316C710" w14:textId="03357D2A">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Desirable Criteria</w:t>
      </w:r>
    </w:p>
    <w:p w:rsidR="1439BFEF" w:rsidP="19C7AE05" w:rsidRDefault="1439BFEF" w14:paraId="468C753A" w14:textId="00FDB4D0">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Knowledge of the Scottish third sector landscape and the role of Third Sector Interfaces.</w:t>
      </w:r>
    </w:p>
    <w:p w:rsidR="1439BFEF" w:rsidP="19C7AE05" w:rsidRDefault="1439BFEF" w14:paraId="32BBF1CB" w14:textId="3D90F481">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Understanding of community empowerment and participation approaches.</w:t>
      </w:r>
    </w:p>
    <w:p w:rsidR="1439BFEF" w:rsidP="19C7AE05" w:rsidRDefault="1439BFEF" w14:paraId="23F8CA2E" w14:textId="4B14A671">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Experience of partnership working across sectors.</w:t>
      </w:r>
    </w:p>
    <w:p w:rsidR="1439BFEF" w:rsidP="19C7AE05" w:rsidRDefault="1439BFEF" w14:paraId="59F8EE14" w14:textId="7BFB7AA1">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Knowledge of volunteer management principles and good practice.</w:t>
      </w:r>
    </w:p>
    <w:p w:rsidR="1439BFEF" w:rsidP="19C7AE05" w:rsidRDefault="1439BFEF" w14:paraId="4CE5F8AC" w14:textId="2644E5E7">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Understanding of local government, community planning and public service reform.</w:t>
      </w:r>
    </w:p>
    <w:p w:rsidR="1439BFEF" w:rsidP="19C7AE05" w:rsidRDefault="1439BFEF" w14:paraId="5CF47D28" w14:textId="0EF438B2">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Experience of supporting funding applications or organisational development programmes.</w:t>
      </w:r>
    </w:p>
    <w:p w:rsidR="1439BFEF" w:rsidP="19C7AE05" w:rsidRDefault="1439BFEF" w14:paraId="2C7994D1" w14:textId="6C3A8282">
      <w:pPr>
        <w:pStyle w:val="ListParagraph"/>
        <w:numPr>
          <w:ilvl w:val="0"/>
          <w:numId w:val="24"/>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Relevant qualification in community development, voluntary sector management, community education or a related discipline.</w:t>
      </w:r>
    </w:p>
    <w:p w:rsidR="19C7AE05" w:rsidP="19C7AE05" w:rsidRDefault="19C7AE05" w14:paraId="58054906" w14:textId="6D7F1B50">
      <w:pPr>
        <w:rPr>
          <w:rFonts w:ascii="Aptos" w:hAnsi="Aptos" w:eastAsia="Aptos" w:cs="Aptos"/>
          <w:b w:val="0"/>
          <w:bCs w:val="0"/>
          <w:i w:val="0"/>
          <w:iCs w:val="0"/>
          <w:caps w:val="0"/>
          <w:smallCaps w:val="0"/>
          <w:noProof w:val="0"/>
          <w:color w:val="000000" w:themeColor="text1" w:themeTint="FF" w:themeShade="FF"/>
          <w:sz w:val="22"/>
          <w:szCs w:val="22"/>
          <w:lang w:val="en-GB"/>
        </w:rPr>
      </w:pPr>
    </w:p>
    <w:p w:rsidR="1439BFEF" w:rsidP="19C7AE05" w:rsidRDefault="1439BFEF" w14:paraId="5F0D2979" w14:textId="07189C89">
      <w:p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1"/>
          <w:bCs w:val="1"/>
          <w:i w:val="0"/>
          <w:iCs w:val="0"/>
          <w:caps w:val="0"/>
          <w:smallCaps w:val="0"/>
          <w:noProof w:val="0"/>
          <w:color w:val="000000" w:themeColor="text1" w:themeTint="FF" w:themeShade="FF"/>
          <w:sz w:val="22"/>
          <w:szCs w:val="22"/>
          <w:lang w:val="en-GB"/>
        </w:rPr>
        <w:t>Additional Requirements</w:t>
      </w:r>
    </w:p>
    <w:p w:rsidR="1439BFEF" w:rsidP="19C7AE05" w:rsidRDefault="1439BFEF" w14:paraId="40DAF548" w14:textId="7B8B4E47">
      <w:pPr>
        <w:pStyle w:val="ListParagraph"/>
        <w:numPr>
          <w:ilvl w:val="0"/>
          <w:numId w:val="2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Ability to travel throughout Clackmannanshire and surrounding areas as required.</w:t>
      </w:r>
    </w:p>
    <w:p w:rsidR="1439BFEF" w:rsidP="19C7AE05" w:rsidRDefault="1439BFEF" w14:paraId="66B304F6" w14:textId="293BCEBE">
      <w:pPr>
        <w:pStyle w:val="ListParagraph"/>
        <w:numPr>
          <w:ilvl w:val="0"/>
          <w:numId w:val="2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Willingness to work occasional evenings and weekends to support events, meetings and community activities.</w:t>
      </w:r>
    </w:p>
    <w:p w:rsidR="1439BFEF" w:rsidP="19C7AE05" w:rsidRDefault="1439BFEF" w14:paraId="1F9B4131" w14:textId="3640AD10">
      <w:pPr>
        <w:pStyle w:val="ListParagraph"/>
        <w:numPr>
          <w:ilvl w:val="0"/>
          <w:numId w:val="25"/>
        </w:numPr>
        <w:rPr>
          <w:rFonts w:ascii="Aptos" w:hAnsi="Aptos" w:eastAsia="Aptos" w:cs="Aptos"/>
          <w:b w:val="0"/>
          <w:bCs w:val="0"/>
          <w:i w:val="0"/>
          <w:iCs w:val="0"/>
          <w:caps w:val="0"/>
          <w:smallCaps w:val="0"/>
          <w:noProof w:val="0"/>
          <w:color w:val="000000" w:themeColor="text1" w:themeTint="FF" w:themeShade="FF"/>
          <w:sz w:val="22"/>
          <w:szCs w:val="22"/>
          <w:lang w:val="en-GB"/>
        </w:rPr>
      </w:pPr>
      <w:r w:rsidRPr="19C7AE05" w:rsidR="1439BFEF">
        <w:rPr>
          <w:rFonts w:ascii="Aptos" w:hAnsi="Aptos" w:eastAsia="Aptos" w:cs="Aptos"/>
          <w:b w:val="0"/>
          <w:bCs w:val="0"/>
          <w:i w:val="0"/>
          <w:iCs w:val="0"/>
          <w:caps w:val="0"/>
          <w:smallCaps w:val="0"/>
          <w:noProof w:val="0"/>
          <w:color w:val="000000" w:themeColor="text1" w:themeTint="FF" w:themeShade="FF"/>
          <w:sz w:val="22"/>
          <w:szCs w:val="22"/>
          <w:lang w:val="en-GB"/>
        </w:rPr>
        <w:t>Disclosure Scotland/PVG Scheme membership may be required depending on duties.</w:t>
      </w:r>
    </w:p>
    <w:p w:rsidR="19C7AE05" w:rsidP="19C7AE05" w:rsidRDefault="19C7AE05" w14:paraId="322BD250" w14:textId="36FAB556">
      <w:pPr>
        <w:spacing w:after="0" w:line="240" w:lineRule="auto"/>
        <w:jc w:val="both"/>
        <w:rPr>
          <w:rFonts w:ascii="Calibri" w:hAnsi="Calibri" w:cs="Calibri" w:asciiTheme="minorAscii" w:hAnsiTheme="minorAscii" w:cstheme="minorAscii"/>
          <w:b w:val="1"/>
          <w:bCs w:val="1"/>
        </w:rPr>
      </w:pPr>
    </w:p>
    <w:sectPr w:rsidRPr="00531447" w:rsidR="00781061" w:rsidSect="00531447">
      <w:headerReference w:type="even" r:id="rId11"/>
      <w:headerReference w:type="default" r:id="rId12"/>
      <w:footerReference w:type="even" r:id="rId13"/>
      <w:footerReference w:type="default" r:id="rId14"/>
      <w:headerReference w:type="first" r:id="rId15"/>
      <w:footerReference w:type="first" r:id="rId16"/>
      <w:pgSz w:w="11906" w:h="16838" w:orient="portrait"/>
      <w:pgMar w:top="567" w:right="1418" w:bottom="99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2B81" w:rsidP="00C600E9" w:rsidRDefault="00372B81" w14:paraId="3E122547" w14:textId="77777777">
      <w:pPr>
        <w:spacing w:after="0" w:line="240" w:lineRule="auto"/>
      </w:pPr>
      <w:r>
        <w:separator/>
      </w:r>
    </w:p>
  </w:endnote>
  <w:endnote w:type="continuationSeparator" w:id="0">
    <w:p w:rsidR="00372B81" w:rsidP="00C600E9" w:rsidRDefault="00372B81" w14:paraId="29394C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55708" w:rsidRDefault="00C55708" w14:paraId="65B40E60" w14:textId="323366CE">
    <w:pPr>
      <w:pStyle w:val="Footer"/>
    </w:pPr>
    <w:r>
      <w:rPr>
        <w:noProof/>
      </w:rPr>
      <mc:AlternateContent>
        <mc:Choice Requires="wps">
          <w:drawing>
            <wp:anchor distT="0" distB="0" distL="0" distR="0" simplePos="0" relativeHeight="251662336" behindDoc="0" locked="0" layoutInCell="1" allowOverlap="1" wp14:anchorId="78FBB91C" wp14:editId="4DED43CF">
              <wp:simplePos x="635" y="635"/>
              <wp:positionH relativeFrom="page">
                <wp:align>left</wp:align>
              </wp:positionH>
              <wp:positionV relativeFrom="page">
                <wp:align>bottom</wp:align>
              </wp:positionV>
              <wp:extent cx="1568450" cy="368935"/>
              <wp:effectExtent l="0" t="0" r="12700" b="0"/>
              <wp:wrapNone/>
              <wp:docPr id="821205757" name="Text Box 5" descr="OFFICIAL-Non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8450" cy="368935"/>
                      </a:xfrm>
                      <a:prstGeom prst="rect">
                        <a:avLst/>
                      </a:prstGeom>
                      <a:noFill/>
                      <a:ln>
                        <a:noFill/>
                      </a:ln>
                    </wps:spPr>
                    <wps:txbx>
                      <w:txbxContent>
                        <w:p w:rsidRPr="00C55708" w:rsidR="00C55708" w:rsidP="00C55708" w:rsidRDefault="00C55708" w14:paraId="6DF47039" w14:textId="558220E9">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14588FDF">
            <v:shapetype id="_x0000_t202" coordsize="21600,21600" o:spt="202" path="m,l,21600r21600,l21600,xe" w14:anchorId="78FBB91C">
              <v:stroke joinstyle="miter"/>
              <v:path gradientshapeok="t" o:connecttype="rect"/>
            </v:shapetype>
            <v:shape id="Text Box 5" style="position:absolute;margin-left:0;margin-top:0;width:123.5pt;height:29.05pt;z-index:251662336;visibility:visible;mso-wrap-style:none;mso-wrap-distance-left:0;mso-wrap-distance-top:0;mso-wrap-distance-right:0;mso-wrap-distance-bottom:0;mso-position-horizontal:left;mso-position-horizontal-relative:page;mso-position-vertical:bottom;mso-position-vertical-relative:page;v-text-anchor:bottom" alt="OFFICIAL-Non Sensitiv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">
              <v:textbox style="mso-fit-shape-to-text:t" inset="20pt,0,0,15pt">
                <w:txbxContent>
                  <w:p w:rsidRPr="00C55708" w:rsidR="00C55708" w:rsidP="00C55708" w:rsidRDefault="00C55708" w14:paraId="40C6EBEB" w14:textId="558220E9">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F014B" w:rsidRDefault="00C55708" w14:paraId="78F2E8C5" w14:textId="56FAEB39">
    <w:pPr>
      <w:pStyle w:val="Footer"/>
      <w:jc w:val="center"/>
    </w:pPr>
    <w:r>
      <w:rPr>
        <w:noProof/>
      </w:rPr>
      <mc:AlternateContent>
        <mc:Choice Requires="wps">
          <w:drawing>
            <wp:anchor distT="0" distB="0" distL="0" distR="0" simplePos="0" relativeHeight="251663360" behindDoc="0" locked="0" layoutInCell="1" allowOverlap="1" wp14:anchorId="731EC438" wp14:editId="08A241AC">
              <wp:simplePos x="904875" y="9877425"/>
              <wp:positionH relativeFrom="page">
                <wp:align>left</wp:align>
              </wp:positionH>
              <wp:positionV relativeFrom="page">
                <wp:align>bottom</wp:align>
              </wp:positionV>
              <wp:extent cx="1568450" cy="368935"/>
              <wp:effectExtent l="0" t="0" r="12700" b="0"/>
              <wp:wrapNone/>
              <wp:docPr id="2139595978" name="Text Box 6" descr="OFFICIAL-Non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8450" cy="368935"/>
                      </a:xfrm>
                      <a:prstGeom prst="rect">
                        <a:avLst/>
                      </a:prstGeom>
                      <a:noFill/>
                      <a:ln>
                        <a:noFill/>
                      </a:ln>
                    </wps:spPr>
                    <wps:txbx>
                      <w:txbxContent>
                        <w:p w:rsidRPr="00C55708" w:rsidR="00C55708" w:rsidP="00C55708" w:rsidRDefault="00C55708" w14:paraId="78A21F1A" w14:textId="7E902426">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7FCB385">
            <v:shapetype id="_x0000_t202" coordsize="21600,21600" o:spt="202" path="m,l,21600r21600,l21600,xe" w14:anchorId="731EC438">
              <v:stroke joinstyle="miter"/>
              <v:path gradientshapeok="t" o:connecttype="rect"/>
            </v:shapetype>
            <v:shape id="Text Box 6" style="position:absolute;left:0;text-align:left;margin-left:0;margin-top:0;width:123.5pt;height:29.05pt;z-index:251663360;visibility:visible;mso-wrap-style:none;mso-wrap-distance-left:0;mso-wrap-distance-top:0;mso-wrap-distance-right:0;mso-wrap-distance-bottom:0;mso-position-horizontal:left;mso-position-horizontal-relative:page;mso-position-vertical:bottom;mso-position-vertical-relative:page;v-text-anchor:bottom" alt="OFFICIAL-Non Sensitiv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">
              <v:textbox style="mso-fit-shape-to-text:t" inset="20pt,0,0,15pt">
                <w:txbxContent>
                  <w:p w:rsidRPr="00C55708" w:rsidR="00C55708" w:rsidP="00C55708" w:rsidRDefault="00C55708" w14:paraId="5E755891" w14:textId="7E902426">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v:textbox>
              <w10:wrap anchorx="page" anchory="page"/>
            </v:shape>
          </w:pict>
        </mc:Fallback>
      </mc:AlternateContent>
    </w:r>
    <w:sdt>
      <w:sdtPr>
        <w:id w:val="1927146296"/>
        <w:docPartObj>
          <w:docPartGallery w:val="Page Numbers (Bottom of Page)"/>
          <w:docPartUnique/>
        </w:docPartObj>
      </w:sdtPr>
      <w:sdtEndPr>
        <w:rPr>
          <w:noProof/>
        </w:rPr>
      </w:sdtEndPr>
      <w:sdtContent>
        <w:r w:rsidR="005F014B">
          <w:fldChar w:fldCharType="begin"/>
        </w:r>
        <w:r w:rsidR="005F014B">
          <w:instrText xml:space="preserve"> PAGE   \* MERGEFORMAT </w:instrText>
        </w:r>
        <w:r w:rsidR="005F014B">
          <w:fldChar w:fldCharType="separate"/>
        </w:r>
        <w:r w:rsidR="005F014B">
          <w:rPr>
            <w:noProof/>
          </w:rPr>
          <w:t>2</w:t>
        </w:r>
        <w:r w:rsidR="005F014B">
          <w:rPr>
            <w:noProof/>
          </w:rPr>
          <w:fldChar w:fldCharType="end"/>
        </w:r>
      </w:sdtContent>
    </w:sdt>
  </w:p>
  <w:p w:rsidR="005F014B" w:rsidRDefault="005F014B" w14:paraId="169529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55708" w:rsidRDefault="00C55708" w14:paraId="4984A1BF" w14:textId="3DE2E5EA">
    <w:pPr>
      <w:pStyle w:val="Footer"/>
    </w:pPr>
    <w:r>
      <w:rPr>
        <w:noProof/>
      </w:rPr>
      <mc:AlternateContent>
        <mc:Choice Requires="wps">
          <w:drawing>
            <wp:anchor distT="0" distB="0" distL="0" distR="0" simplePos="0" relativeHeight="251661312" behindDoc="0" locked="0" layoutInCell="1" allowOverlap="1" wp14:anchorId="449B079E" wp14:editId="7D78299D">
              <wp:simplePos x="904875" y="10058400"/>
              <wp:positionH relativeFrom="page">
                <wp:align>left</wp:align>
              </wp:positionH>
              <wp:positionV relativeFrom="page">
                <wp:align>bottom</wp:align>
              </wp:positionV>
              <wp:extent cx="1568450" cy="368935"/>
              <wp:effectExtent l="0" t="0" r="12700" b="0"/>
              <wp:wrapNone/>
              <wp:docPr id="780381895" name="Text Box 4" descr="OFFICIAL-Non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8450" cy="368935"/>
                      </a:xfrm>
                      <a:prstGeom prst="rect">
                        <a:avLst/>
                      </a:prstGeom>
                      <a:noFill/>
                      <a:ln>
                        <a:noFill/>
                      </a:ln>
                    </wps:spPr>
                    <wps:txbx>
                      <w:txbxContent>
                        <w:p w:rsidRPr="00C55708" w:rsidR="00C55708" w:rsidP="00C55708" w:rsidRDefault="00C55708" w14:paraId="0054B819" w14:textId="4D273461">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3146D4F3">
            <v:shapetype id="_x0000_t202" coordsize="21600,21600" o:spt="202" path="m,l,21600r21600,l21600,xe" w14:anchorId="449B079E">
              <v:stroke joinstyle="miter"/>
              <v:path gradientshapeok="t" o:connecttype="rect"/>
            </v:shapetype>
            <v:shape id="Text Box 4" style="position:absolute;margin-left:0;margin-top:0;width:123.5pt;height:29.05pt;z-index:251661312;visibility:visible;mso-wrap-style:none;mso-wrap-distance-left:0;mso-wrap-distance-top:0;mso-wrap-distance-right:0;mso-wrap-distance-bottom:0;mso-position-horizontal:left;mso-position-horizontal-relative:page;mso-position-vertical:bottom;mso-position-vertical-relative:page;v-text-anchor:bottom" alt="OFFICIAL-Non Sensitive"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">
              <v:textbox style="mso-fit-shape-to-text:t" inset="20pt,0,0,15pt">
                <w:txbxContent>
                  <w:p w:rsidRPr="00C55708" w:rsidR="00C55708" w:rsidP="00C55708" w:rsidRDefault="00C55708" w14:paraId="5C32EEA6" w14:textId="4D273461">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2B81" w:rsidP="00C600E9" w:rsidRDefault="00372B81" w14:paraId="4147F38D" w14:textId="77777777">
      <w:pPr>
        <w:spacing w:after="0" w:line="240" w:lineRule="auto"/>
      </w:pPr>
      <w:r>
        <w:separator/>
      </w:r>
    </w:p>
  </w:footnote>
  <w:footnote w:type="continuationSeparator" w:id="0">
    <w:p w:rsidR="00372B81" w:rsidP="00C600E9" w:rsidRDefault="00372B81" w14:paraId="2CD665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55708" w:rsidRDefault="00C55708" w14:paraId="0D60127C" w14:textId="69FF9AFB">
    <w:pPr>
      <w:pStyle w:val="Header"/>
    </w:pPr>
    <w:r>
      <w:rPr>
        <w:noProof/>
      </w:rPr>
      <mc:AlternateContent>
        <mc:Choice Requires="wps">
          <w:drawing>
            <wp:anchor distT="0" distB="0" distL="0" distR="0" simplePos="0" relativeHeight="251659264" behindDoc="0" locked="0" layoutInCell="1" allowOverlap="1" wp14:anchorId="0DE98D37" wp14:editId="3B80FE44">
              <wp:simplePos x="635" y="635"/>
              <wp:positionH relativeFrom="page">
                <wp:align>left</wp:align>
              </wp:positionH>
              <wp:positionV relativeFrom="page">
                <wp:align>top</wp:align>
              </wp:positionV>
              <wp:extent cx="1568450" cy="368935"/>
              <wp:effectExtent l="0" t="0" r="12700" b="12065"/>
              <wp:wrapNone/>
              <wp:docPr id="856097047" name="Text Box 2" descr="OFFICIAL-Non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8450" cy="368935"/>
                      </a:xfrm>
                      <a:prstGeom prst="rect">
                        <a:avLst/>
                      </a:prstGeom>
                      <a:noFill/>
                      <a:ln>
                        <a:noFill/>
                      </a:ln>
                    </wps:spPr>
                    <wps:txbx>
                      <w:txbxContent>
                        <w:p w:rsidRPr="00C55708" w:rsidR="00C55708" w:rsidP="00C55708" w:rsidRDefault="00C55708" w14:paraId="06B64AA8" w14:textId="1A5ACDD3">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C823673">
            <v:shapetype id="_x0000_t202" coordsize="21600,21600" o:spt="202" path="m,l,21600r21600,l21600,xe" w14:anchorId="0DE98D37">
              <v:stroke joinstyle="miter"/>
              <v:path gradientshapeok="t" o:connecttype="rect"/>
            </v:shapetype>
            <v:shape id="Text Box 2" style="position:absolute;margin-left:0;margin-top:0;width:123.5pt;height:29.05pt;z-index:251659264;visibility:visible;mso-wrap-style:none;mso-wrap-distance-left:0;mso-wrap-distance-top:0;mso-wrap-distance-right:0;mso-wrap-distance-bottom:0;mso-position-horizontal:left;mso-position-horizontal-relative:page;mso-position-vertical:top;mso-position-vertical-relative:page;v-text-anchor:top" alt="OFFICIAL-Non 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">
              <v:textbox style="mso-fit-shape-to-text:t" inset="20pt,15pt,0,0">
                <w:txbxContent>
                  <w:p w:rsidRPr="00C55708" w:rsidR="00C55708" w:rsidP="00C55708" w:rsidRDefault="00C55708" w14:paraId="4F7FC036" w14:textId="1A5ACDD3">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31447" w:rsidRDefault="00C55708" w14:paraId="4272B856" w14:textId="513A53A7">
    <w:pPr>
      <w:pStyle w:val="Header"/>
    </w:pPr>
    <w:r>
      <w:rPr>
        <w:noProof/>
      </w:rPr>
      <mc:AlternateContent>
        <mc:Choice Requires="wps">
          <w:drawing>
            <wp:anchor distT="0" distB="0" distL="0" distR="0" simplePos="0" relativeHeight="251660288" behindDoc="0" locked="0" layoutInCell="1" allowOverlap="1" wp14:anchorId="45A819F0" wp14:editId="449C8F93">
              <wp:simplePos x="904875" y="447675"/>
              <wp:positionH relativeFrom="page">
                <wp:align>left</wp:align>
              </wp:positionH>
              <wp:positionV relativeFrom="page">
                <wp:align>top</wp:align>
              </wp:positionV>
              <wp:extent cx="1568450" cy="368935"/>
              <wp:effectExtent l="0" t="0" r="12700" b="12065"/>
              <wp:wrapNone/>
              <wp:docPr id="95691901" name="Text Box 3" descr="OFFICIAL-Non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8450" cy="368935"/>
                      </a:xfrm>
                      <a:prstGeom prst="rect">
                        <a:avLst/>
                      </a:prstGeom>
                      <a:noFill/>
                      <a:ln>
                        <a:noFill/>
                      </a:ln>
                    </wps:spPr>
                    <wps:txbx>
                      <w:txbxContent>
                        <w:p w:rsidRPr="00C55708" w:rsidR="00C55708" w:rsidP="00C55708" w:rsidRDefault="00C55708" w14:paraId="6BCE0304" w14:textId="5956B29A">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A141DE1">
            <v:shapetype id="_x0000_t202" coordsize="21600,21600" o:spt="202" path="m,l,21600r21600,l21600,xe" w14:anchorId="45A819F0">
              <v:stroke joinstyle="miter"/>
              <v:path gradientshapeok="t" o:connecttype="rect"/>
            </v:shapetype>
            <v:shape id="Text Box 3" style="position:absolute;margin-left:0;margin-top:0;width:123.5pt;height:29.05pt;z-index:251660288;visibility:visible;mso-wrap-style:none;mso-wrap-distance-left:0;mso-wrap-distance-top:0;mso-wrap-distance-right:0;mso-wrap-distance-bottom:0;mso-position-horizontal:left;mso-position-horizontal-relative:page;mso-position-vertical:top;mso-position-vertical-relative:page;v-text-anchor:top" alt="OFFICIAL-Non Sensitiv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">
              <v:textbox style="mso-fit-shape-to-text:t" inset="20pt,15pt,0,0">
                <w:txbxContent>
                  <w:p w:rsidRPr="00C55708" w:rsidR="00C55708" w:rsidP="00C55708" w:rsidRDefault="00C55708" w14:paraId="5C220755" w14:textId="5956B29A">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v:textbox>
              <w10:wrap anchorx="page" anchory="page"/>
            </v:shape>
          </w:pict>
        </mc:Fallback>
      </mc:AlternateContent>
    </w:r>
  </w:p>
  <w:p w:rsidR="00531447" w:rsidRDefault="00531447" w14:paraId="2515C28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00531447" w:rsidP="00281A93" w:rsidRDefault="00C55708" w14:paraId="483C2ABB" w14:textId="5A248E44">
    <w:pPr>
      <w:pStyle w:val="Header"/>
      <w:jc w:val="right"/>
    </w:pPr>
    <w:r>
      <w:rPr>
        <w:noProof/>
      </w:rPr>
      <mc:AlternateContent>
        <mc:Choice Requires="wps">
          <w:drawing>
            <wp:anchor distT="0" distB="0" distL="0" distR="0" simplePos="0" relativeHeight="251658240" behindDoc="0" locked="0" layoutInCell="1" allowOverlap="1" wp14:anchorId="4772AA48" wp14:editId="6D331B6D">
              <wp:simplePos x="904875" y="447675"/>
              <wp:positionH relativeFrom="page">
                <wp:align>left</wp:align>
              </wp:positionH>
              <wp:positionV relativeFrom="page">
                <wp:align>top</wp:align>
              </wp:positionV>
              <wp:extent cx="1568450" cy="368935"/>
              <wp:effectExtent l="0" t="0" r="12700" b="12065"/>
              <wp:wrapNone/>
              <wp:docPr id="997333448" name="Text Box 1" descr="OFFICIAL-Non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8450" cy="368935"/>
                      </a:xfrm>
                      <a:prstGeom prst="rect">
                        <a:avLst/>
                      </a:prstGeom>
                      <a:noFill/>
                      <a:ln>
                        <a:noFill/>
                      </a:ln>
                    </wps:spPr>
                    <wps:txbx>
                      <w:txbxContent>
                        <w:p w:rsidRPr="00C55708" w:rsidR="00C55708" w:rsidP="00C55708" w:rsidRDefault="00C55708" w14:paraId="4C28B0AD" w14:textId="500EAB26">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C5417A8">
            <v:shapetype id="_x0000_t202" coordsize="21600,21600" o:spt="202" path="m,l,21600r21600,l21600,xe" w14:anchorId="4772AA48">
              <v:stroke joinstyle="miter"/>
              <v:path gradientshapeok="t" o:connecttype="rect"/>
            </v:shapetype>
            <v:shape id="Text Box 1" style="position:absolute;left:0;text-align:left;margin-left:0;margin-top:0;width:123.5pt;height:29.05pt;z-index:251658240;visibility:visible;mso-wrap-style:none;mso-wrap-distance-left:0;mso-wrap-distance-top:0;mso-wrap-distance-right:0;mso-wrap-distance-bottom:0;mso-position-horizontal:left;mso-position-horizontal-relative:page;mso-position-vertical:top;mso-position-vertical-relative:page;v-text-anchor:top" alt="OFFICIAL-Non Sensitive"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">
              <v:textbox style="mso-fit-shape-to-text:t" inset="20pt,15pt,0,0">
                <w:txbxContent>
                  <w:p w:rsidRPr="00C55708" w:rsidR="00C55708" w:rsidP="00C55708" w:rsidRDefault="00C55708" w14:paraId="07B00571" w14:textId="500EAB26">
                    <w:pPr>
                      <w:spacing w:after="0"/>
                      <w:rPr>
                        <w:rFonts w:ascii="Aptos" w:hAnsi="Aptos" w:eastAsia="Aptos" w:cs="Aptos"/>
                        <w:noProof/>
                        <w:color w:val="008000"/>
                        <w:sz w:val="20"/>
                        <w:szCs w:val="20"/>
                      </w:rPr>
                    </w:pPr>
                    <w:r w:rsidRPr="00C55708">
                      <w:rPr>
                        <w:rFonts w:ascii="Aptos" w:hAnsi="Aptos" w:eastAsia="Aptos" w:cs="Aptos"/>
                        <w:noProof/>
                        <w:color w:val="008000"/>
                        <w:sz w:val="20"/>
                        <w:szCs w:val="20"/>
                      </w:rPr>
                      <w:t>OFFICIAL-Non Sensitive</w:t>
                    </w:r>
                  </w:p>
                </w:txbxContent>
              </v:textbox>
              <w10:wrap anchorx="page" anchory="page"/>
            </v:shape>
          </w:pict>
        </mc:Fallback>
      </mc:AlternateContent>
    </w:r>
    <w:r w:rsidRPr="00281A93" w:rsidR="00281A93">
      <w:rPr>
        <w:noProof/>
      </w:rPr>
      <w:drawing>
        <wp:inline distT="0" distB="0" distL="0" distR="0" wp14:anchorId="00D1B903" wp14:editId="08B35833">
          <wp:extent cx="2863997" cy="12446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63997" cy="12446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4a942f0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4a595f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cc4317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816be7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dd68e5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c1257d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cff94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a395b0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9a2591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64db6a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00e6b2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aa0607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f1cbd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9d24d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F859E8"/>
    <w:multiLevelType w:val="hybridMultilevel"/>
    <w:tmpl w:val="99A0218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52E6CF8"/>
    <w:multiLevelType w:val="hybridMultilevel"/>
    <w:tmpl w:val="2FAE7C7C"/>
    <w:lvl w:ilvl="0" w:tplc="058AC5D6">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267891"/>
    <w:multiLevelType w:val="hybridMultilevel"/>
    <w:tmpl w:val="009A5DB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023824"/>
    <w:multiLevelType w:val="hybridMultilevel"/>
    <w:tmpl w:val="D540755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7171566"/>
    <w:multiLevelType w:val="hybridMultilevel"/>
    <w:tmpl w:val="D28251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77215CD"/>
    <w:multiLevelType w:val="hybridMultilevel"/>
    <w:tmpl w:val="1FFC6AF6"/>
    <w:lvl w:ilvl="0" w:tplc="CBC83262">
      <w:start w:val="1"/>
      <w:numFmt w:val="bullet"/>
      <w:suff w:val="space"/>
      <w:lvlText w:val=""/>
      <w:lvlJc w:val="left"/>
      <w:pPr>
        <w:ind w:left="284" w:hanging="114"/>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2CFC7369"/>
    <w:multiLevelType w:val="hybridMultilevel"/>
    <w:tmpl w:val="9B0C88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476232C"/>
    <w:multiLevelType w:val="hybridMultilevel"/>
    <w:tmpl w:val="F5EE3A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5423306"/>
    <w:multiLevelType w:val="hybridMultilevel"/>
    <w:tmpl w:val="705E66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C081C09"/>
    <w:multiLevelType w:val="hybridMultilevel"/>
    <w:tmpl w:val="681EC7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3AD2E35"/>
    <w:multiLevelType w:val="hybridMultilevel"/>
    <w:tmpl w:val="BB80D7D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 w16cid:durableId="1443260017">
    <w:abstractNumId w:val="3"/>
  </w:num>
  <w:num w:numId="2" w16cid:durableId="1854344398">
    <w:abstractNumId w:val="10"/>
  </w:num>
  <w:num w:numId="3" w16cid:durableId="1674142188">
    <w:abstractNumId w:val="0"/>
  </w:num>
  <w:num w:numId="4" w16cid:durableId="1144590141">
    <w:abstractNumId w:val="2"/>
  </w:num>
  <w:num w:numId="5" w16cid:durableId="1653371756">
    <w:abstractNumId w:val="9"/>
  </w:num>
  <w:num w:numId="6" w16cid:durableId="288050939">
    <w:abstractNumId w:val="7"/>
  </w:num>
  <w:num w:numId="7" w16cid:durableId="841431859">
    <w:abstractNumId w:val="5"/>
  </w:num>
  <w:num w:numId="8" w16cid:durableId="1127817643">
    <w:abstractNumId w:val="6"/>
  </w:num>
  <w:num w:numId="9" w16cid:durableId="860977665">
    <w:abstractNumId w:val="1"/>
  </w:num>
  <w:num w:numId="10" w16cid:durableId="1809589126">
    <w:abstractNumId w:val="8"/>
  </w:num>
  <w:num w:numId="11" w16cid:durableId="19038409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E9"/>
    <w:rsid w:val="00005844"/>
    <w:rsid w:val="00005F9F"/>
    <w:rsid w:val="00010CE6"/>
    <w:rsid w:val="00013272"/>
    <w:rsid w:val="00021B5B"/>
    <w:rsid w:val="0003156F"/>
    <w:rsid w:val="00032486"/>
    <w:rsid w:val="000432F9"/>
    <w:rsid w:val="00061F8B"/>
    <w:rsid w:val="00071960"/>
    <w:rsid w:val="00073030"/>
    <w:rsid w:val="000823C6"/>
    <w:rsid w:val="00097B9A"/>
    <w:rsid w:val="000A4C60"/>
    <w:rsid w:val="000A5607"/>
    <w:rsid w:val="000A7C5E"/>
    <w:rsid w:val="000B2A96"/>
    <w:rsid w:val="000B2D27"/>
    <w:rsid w:val="000C5D0C"/>
    <w:rsid w:val="000C6B87"/>
    <w:rsid w:val="000D0FFE"/>
    <w:rsid w:val="000D3135"/>
    <w:rsid w:val="000E74C1"/>
    <w:rsid w:val="000E78FB"/>
    <w:rsid w:val="000F154D"/>
    <w:rsid w:val="000F5D41"/>
    <w:rsid w:val="00102496"/>
    <w:rsid w:val="0010379C"/>
    <w:rsid w:val="00104AE6"/>
    <w:rsid w:val="001210A6"/>
    <w:rsid w:val="0012339D"/>
    <w:rsid w:val="00143C63"/>
    <w:rsid w:val="00144C0E"/>
    <w:rsid w:val="001475AD"/>
    <w:rsid w:val="00156063"/>
    <w:rsid w:val="00156E4C"/>
    <w:rsid w:val="00164F7F"/>
    <w:rsid w:val="00165876"/>
    <w:rsid w:val="00170C7E"/>
    <w:rsid w:val="001715F3"/>
    <w:rsid w:val="0019203F"/>
    <w:rsid w:val="00194981"/>
    <w:rsid w:val="00197094"/>
    <w:rsid w:val="001A541C"/>
    <w:rsid w:val="001C1595"/>
    <w:rsid w:val="001D7B2C"/>
    <w:rsid w:val="001F36B9"/>
    <w:rsid w:val="002018C3"/>
    <w:rsid w:val="00203E05"/>
    <w:rsid w:val="00204819"/>
    <w:rsid w:val="00220061"/>
    <w:rsid w:val="00222FB1"/>
    <w:rsid w:val="002257E4"/>
    <w:rsid w:val="00237804"/>
    <w:rsid w:val="00245FF9"/>
    <w:rsid w:val="0025353B"/>
    <w:rsid w:val="00255E35"/>
    <w:rsid w:val="00256BC8"/>
    <w:rsid w:val="00281A93"/>
    <w:rsid w:val="002A4CF0"/>
    <w:rsid w:val="002C1B80"/>
    <w:rsid w:val="002E0D16"/>
    <w:rsid w:val="002E121E"/>
    <w:rsid w:val="002E32F5"/>
    <w:rsid w:val="002E3E4F"/>
    <w:rsid w:val="002E442C"/>
    <w:rsid w:val="002F3DCD"/>
    <w:rsid w:val="002F566F"/>
    <w:rsid w:val="002F7D85"/>
    <w:rsid w:val="00310236"/>
    <w:rsid w:val="0031180C"/>
    <w:rsid w:val="00314B85"/>
    <w:rsid w:val="00322C99"/>
    <w:rsid w:val="00324191"/>
    <w:rsid w:val="0033293C"/>
    <w:rsid w:val="003429B4"/>
    <w:rsid w:val="0034601A"/>
    <w:rsid w:val="003567B2"/>
    <w:rsid w:val="00372B81"/>
    <w:rsid w:val="00372F26"/>
    <w:rsid w:val="00375DBB"/>
    <w:rsid w:val="00376866"/>
    <w:rsid w:val="00383A3B"/>
    <w:rsid w:val="0039085F"/>
    <w:rsid w:val="00391AA2"/>
    <w:rsid w:val="00396CC2"/>
    <w:rsid w:val="003A0CF6"/>
    <w:rsid w:val="003B75AC"/>
    <w:rsid w:val="003C1A6D"/>
    <w:rsid w:val="003C66B4"/>
    <w:rsid w:val="003E1DB2"/>
    <w:rsid w:val="003E3663"/>
    <w:rsid w:val="003E3963"/>
    <w:rsid w:val="003E7618"/>
    <w:rsid w:val="003F0B31"/>
    <w:rsid w:val="003F0E42"/>
    <w:rsid w:val="00404912"/>
    <w:rsid w:val="00410399"/>
    <w:rsid w:val="00413DEB"/>
    <w:rsid w:val="004206E2"/>
    <w:rsid w:val="0043114B"/>
    <w:rsid w:val="004320F6"/>
    <w:rsid w:val="004322F7"/>
    <w:rsid w:val="004374B4"/>
    <w:rsid w:val="00453209"/>
    <w:rsid w:val="004712BE"/>
    <w:rsid w:val="004767C8"/>
    <w:rsid w:val="00480D48"/>
    <w:rsid w:val="00484A54"/>
    <w:rsid w:val="00485318"/>
    <w:rsid w:val="00486D73"/>
    <w:rsid w:val="00496DE7"/>
    <w:rsid w:val="004A43A2"/>
    <w:rsid w:val="004B1B2B"/>
    <w:rsid w:val="004B5984"/>
    <w:rsid w:val="004C268B"/>
    <w:rsid w:val="004E2774"/>
    <w:rsid w:val="004E2B2E"/>
    <w:rsid w:val="00506BD7"/>
    <w:rsid w:val="00510B2E"/>
    <w:rsid w:val="00512C7C"/>
    <w:rsid w:val="00517480"/>
    <w:rsid w:val="00526843"/>
    <w:rsid w:val="00531447"/>
    <w:rsid w:val="00536212"/>
    <w:rsid w:val="00540446"/>
    <w:rsid w:val="00543E29"/>
    <w:rsid w:val="0054473E"/>
    <w:rsid w:val="00554834"/>
    <w:rsid w:val="005630FA"/>
    <w:rsid w:val="00566733"/>
    <w:rsid w:val="00566BA1"/>
    <w:rsid w:val="005835C9"/>
    <w:rsid w:val="00586EDB"/>
    <w:rsid w:val="00592778"/>
    <w:rsid w:val="005A0544"/>
    <w:rsid w:val="005A2BE2"/>
    <w:rsid w:val="005A728D"/>
    <w:rsid w:val="005B2036"/>
    <w:rsid w:val="005B2F76"/>
    <w:rsid w:val="005B5C66"/>
    <w:rsid w:val="005C38E7"/>
    <w:rsid w:val="005C42A2"/>
    <w:rsid w:val="005D5D13"/>
    <w:rsid w:val="005E0F35"/>
    <w:rsid w:val="005F014B"/>
    <w:rsid w:val="005F1C7D"/>
    <w:rsid w:val="005F6BE0"/>
    <w:rsid w:val="00600FA8"/>
    <w:rsid w:val="00603D3B"/>
    <w:rsid w:val="006070AF"/>
    <w:rsid w:val="00621064"/>
    <w:rsid w:val="00626541"/>
    <w:rsid w:val="0062739F"/>
    <w:rsid w:val="00637B46"/>
    <w:rsid w:val="00637EBA"/>
    <w:rsid w:val="00641DBC"/>
    <w:rsid w:val="00676D58"/>
    <w:rsid w:val="00676E60"/>
    <w:rsid w:val="00680A5B"/>
    <w:rsid w:val="00681C1E"/>
    <w:rsid w:val="006B4D25"/>
    <w:rsid w:val="006C02E4"/>
    <w:rsid w:val="006C5DCD"/>
    <w:rsid w:val="006D0E9C"/>
    <w:rsid w:val="006D0FB1"/>
    <w:rsid w:val="006D2519"/>
    <w:rsid w:val="006E2E36"/>
    <w:rsid w:val="006E6E82"/>
    <w:rsid w:val="006F498E"/>
    <w:rsid w:val="006F4B53"/>
    <w:rsid w:val="006F552E"/>
    <w:rsid w:val="00700615"/>
    <w:rsid w:val="00720864"/>
    <w:rsid w:val="00721C94"/>
    <w:rsid w:val="00726874"/>
    <w:rsid w:val="00726ACE"/>
    <w:rsid w:val="00726FE8"/>
    <w:rsid w:val="0073161F"/>
    <w:rsid w:val="00736B07"/>
    <w:rsid w:val="00750C85"/>
    <w:rsid w:val="007521CA"/>
    <w:rsid w:val="00757BEC"/>
    <w:rsid w:val="00761623"/>
    <w:rsid w:val="007726CF"/>
    <w:rsid w:val="00772C3D"/>
    <w:rsid w:val="00776F66"/>
    <w:rsid w:val="00781061"/>
    <w:rsid w:val="007816CF"/>
    <w:rsid w:val="00792487"/>
    <w:rsid w:val="00793A83"/>
    <w:rsid w:val="007B141E"/>
    <w:rsid w:val="007B477D"/>
    <w:rsid w:val="007D784D"/>
    <w:rsid w:val="007E4E64"/>
    <w:rsid w:val="007E5F2F"/>
    <w:rsid w:val="007F1EC0"/>
    <w:rsid w:val="007F6D30"/>
    <w:rsid w:val="00820003"/>
    <w:rsid w:val="008251F3"/>
    <w:rsid w:val="008429CE"/>
    <w:rsid w:val="00867C46"/>
    <w:rsid w:val="008703DD"/>
    <w:rsid w:val="00872877"/>
    <w:rsid w:val="008778C2"/>
    <w:rsid w:val="00885772"/>
    <w:rsid w:val="008A0972"/>
    <w:rsid w:val="008B3C7B"/>
    <w:rsid w:val="008B4D26"/>
    <w:rsid w:val="008C5F20"/>
    <w:rsid w:val="008D519A"/>
    <w:rsid w:val="008F6CDE"/>
    <w:rsid w:val="00904BEB"/>
    <w:rsid w:val="00922B3B"/>
    <w:rsid w:val="00924118"/>
    <w:rsid w:val="0093090D"/>
    <w:rsid w:val="00935C52"/>
    <w:rsid w:val="00936C2C"/>
    <w:rsid w:val="00947F66"/>
    <w:rsid w:val="00953CD7"/>
    <w:rsid w:val="00957E59"/>
    <w:rsid w:val="0097036E"/>
    <w:rsid w:val="00975ED2"/>
    <w:rsid w:val="00976560"/>
    <w:rsid w:val="00987E03"/>
    <w:rsid w:val="00997875"/>
    <w:rsid w:val="00997B50"/>
    <w:rsid w:val="00997F0E"/>
    <w:rsid w:val="009A1A6A"/>
    <w:rsid w:val="009B5FF5"/>
    <w:rsid w:val="009C0F8D"/>
    <w:rsid w:val="009D06FA"/>
    <w:rsid w:val="009D4CA4"/>
    <w:rsid w:val="009D5002"/>
    <w:rsid w:val="009E2E50"/>
    <w:rsid w:val="009E5D5A"/>
    <w:rsid w:val="009F08F7"/>
    <w:rsid w:val="009F11FA"/>
    <w:rsid w:val="009F3A15"/>
    <w:rsid w:val="00A00945"/>
    <w:rsid w:val="00A0100B"/>
    <w:rsid w:val="00A1182E"/>
    <w:rsid w:val="00A22E9C"/>
    <w:rsid w:val="00A23053"/>
    <w:rsid w:val="00A37C54"/>
    <w:rsid w:val="00A401C7"/>
    <w:rsid w:val="00A561A8"/>
    <w:rsid w:val="00A623B1"/>
    <w:rsid w:val="00A65811"/>
    <w:rsid w:val="00A66BFD"/>
    <w:rsid w:val="00A670EB"/>
    <w:rsid w:val="00A71437"/>
    <w:rsid w:val="00A71A05"/>
    <w:rsid w:val="00A73F06"/>
    <w:rsid w:val="00A8237E"/>
    <w:rsid w:val="00A84C86"/>
    <w:rsid w:val="00A85596"/>
    <w:rsid w:val="00A86721"/>
    <w:rsid w:val="00A95B46"/>
    <w:rsid w:val="00A95DE2"/>
    <w:rsid w:val="00AA5CC3"/>
    <w:rsid w:val="00AB044A"/>
    <w:rsid w:val="00AB1AB7"/>
    <w:rsid w:val="00AB41CE"/>
    <w:rsid w:val="00AB4C6F"/>
    <w:rsid w:val="00AC0B00"/>
    <w:rsid w:val="00AC2717"/>
    <w:rsid w:val="00AC4F2D"/>
    <w:rsid w:val="00AD1602"/>
    <w:rsid w:val="00AD3461"/>
    <w:rsid w:val="00AD74B5"/>
    <w:rsid w:val="00AE69BE"/>
    <w:rsid w:val="00B03CCB"/>
    <w:rsid w:val="00B16E0D"/>
    <w:rsid w:val="00B21659"/>
    <w:rsid w:val="00B35C7E"/>
    <w:rsid w:val="00B50CA7"/>
    <w:rsid w:val="00B54C38"/>
    <w:rsid w:val="00B5649B"/>
    <w:rsid w:val="00B62726"/>
    <w:rsid w:val="00B74DD1"/>
    <w:rsid w:val="00B84DC9"/>
    <w:rsid w:val="00B93D71"/>
    <w:rsid w:val="00B955DA"/>
    <w:rsid w:val="00BA1903"/>
    <w:rsid w:val="00BA617C"/>
    <w:rsid w:val="00BA7551"/>
    <w:rsid w:val="00BB10D5"/>
    <w:rsid w:val="00BB34E1"/>
    <w:rsid w:val="00BB7725"/>
    <w:rsid w:val="00BB77F0"/>
    <w:rsid w:val="00BC0757"/>
    <w:rsid w:val="00BE056B"/>
    <w:rsid w:val="00BE10F7"/>
    <w:rsid w:val="00BE2B9C"/>
    <w:rsid w:val="00BF21B0"/>
    <w:rsid w:val="00C10846"/>
    <w:rsid w:val="00C30FC1"/>
    <w:rsid w:val="00C417C7"/>
    <w:rsid w:val="00C511A6"/>
    <w:rsid w:val="00C53496"/>
    <w:rsid w:val="00C55708"/>
    <w:rsid w:val="00C5707F"/>
    <w:rsid w:val="00C600E9"/>
    <w:rsid w:val="00C6708D"/>
    <w:rsid w:val="00C67F9D"/>
    <w:rsid w:val="00C808B2"/>
    <w:rsid w:val="00C9035D"/>
    <w:rsid w:val="00C914AC"/>
    <w:rsid w:val="00C920BF"/>
    <w:rsid w:val="00C97968"/>
    <w:rsid w:val="00CA309F"/>
    <w:rsid w:val="00CA374F"/>
    <w:rsid w:val="00CB089F"/>
    <w:rsid w:val="00CB16A9"/>
    <w:rsid w:val="00CD0E17"/>
    <w:rsid w:val="00CF2B34"/>
    <w:rsid w:val="00CF4321"/>
    <w:rsid w:val="00D017B0"/>
    <w:rsid w:val="00D06FBD"/>
    <w:rsid w:val="00D11D3E"/>
    <w:rsid w:val="00D53C46"/>
    <w:rsid w:val="00D60DE8"/>
    <w:rsid w:val="00D6396B"/>
    <w:rsid w:val="00D64D60"/>
    <w:rsid w:val="00D66C07"/>
    <w:rsid w:val="00D80B66"/>
    <w:rsid w:val="00D829FB"/>
    <w:rsid w:val="00D82BAC"/>
    <w:rsid w:val="00D84B3E"/>
    <w:rsid w:val="00D85D4D"/>
    <w:rsid w:val="00DA0BED"/>
    <w:rsid w:val="00DB7427"/>
    <w:rsid w:val="00DC1D1A"/>
    <w:rsid w:val="00DC1F78"/>
    <w:rsid w:val="00DC36D2"/>
    <w:rsid w:val="00DC50DD"/>
    <w:rsid w:val="00DD5877"/>
    <w:rsid w:val="00DE0CCA"/>
    <w:rsid w:val="00DE78F3"/>
    <w:rsid w:val="00DF07BF"/>
    <w:rsid w:val="00DF6C4F"/>
    <w:rsid w:val="00E00E67"/>
    <w:rsid w:val="00E02D03"/>
    <w:rsid w:val="00E23092"/>
    <w:rsid w:val="00E234D1"/>
    <w:rsid w:val="00E23866"/>
    <w:rsid w:val="00E277B7"/>
    <w:rsid w:val="00E27A73"/>
    <w:rsid w:val="00E31F45"/>
    <w:rsid w:val="00E34DE4"/>
    <w:rsid w:val="00E36179"/>
    <w:rsid w:val="00E37210"/>
    <w:rsid w:val="00E37B11"/>
    <w:rsid w:val="00E63549"/>
    <w:rsid w:val="00E6371E"/>
    <w:rsid w:val="00E64728"/>
    <w:rsid w:val="00E67C0A"/>
    <w:rsid w:val="00E70B1C"/>
    <w:rsid w:val="00E718AF"/>
    <w:rsid w:val="00E737BF"/>
    <w:rsid w:val="00E771E2"/>
    <w:rsid w:val="00E87476"/>
    <w:rsid w:val="00E90DB8"/>
    <w:rsid w:val="00E91CCF"/>
    <w:rsid w:val="00E9352C"/>
    <w:rsid w:val="00EA03DE"/>
    <w:rsid w:val="00EB26B7"/>
    <w:rsid w:val="00EC0D94"/>
    <w:rsid w:val="00ED4009"/>
    <w:rsid w:val="00ED5682"/>
    <w:rsid w:val="00EE52CE"/>
    <w:rsid w:val="00EE5C80"/>
    <w:rsid w:val="00EE75AE"/>
    <w:rsid w:val="00EF4580"/>
    <w:rsid w:val="00EF4919"/>
    <w:rsid w:val="00F034F0"/>
    <w:rsid w:val="00F0438D"/>
    <w:rsid w:val="00F0584C"/>
    <w:rsid w:val="00F10C79"/>
    <w:rsid w:val="00F14DA2"/>
    <w:rsid w:val="00F22F4E"/>
    <w:rsid w:val="00F24756"/>
    <w:rsid w:val="00F360E9"/>
    <w:rsid w:val="00F37DD6"/>
    <w:rsid w:val="00F4182E"/>
    <w:rsid w:val="00F570B0"/>
    <w:rsid w:val="00F60140"/>
    <w:rsid w:val="00F64C61"/>
    <w:rsid w:val="00F673AA"/>
    <w:rsid w:val="00F80031"/>
    <w:rsid w:val="00F96D7C"/>
    <w:rsid w:val="00F97913"/>
    <w:rsid w:val="00FA1043"/>
    <w:rsid w:val="00FA2BC5"/>
    <w:rsid w:val="00FA35CD"/>
    <w:rsid w:val="00FB67DF"/>
    <w:rsid w:val="00FB718B"/>
    <w:rsid w:val="00FD1460"/>
    <w:rsid w:val="00FD231A"/>
    <w:rsid w:val="00FE59B6"/>
    <w:rsid w:val="00FF24CB"/>
    <w:rsid w:val="00FF5C53"/>
    <w:rsid w:val="00FF7617"/>
    <w:rsid w:val="00FF7B80"/>
    <w:rsid w:val="08DADB8A"/>
    <w:rsid w:val="09BD487B"/>
    <w:rsid w:val="0B6AF027"/>
    <w:rsid w:val="1064B94C"/>
    <w:rsid w:val="11B4722A"/>
    <w:rsid w:val="11F6DC5C"/>
    <w:rsid w:val="1439BFEF"/>
    <w:rsid w:val="19C7AE05"/>
    <w:rsid w:val="2530AB44"/>
    <w:rsid w:val="326D9611"/>
    <w:rsid w:val="40811AE4"/>
    <w:rsid w:val="442EFDC4"/>
    <w:rsid w:val="46756B1A"/>
    <w:rsid w:val="495F03C4"/>
    <w:rsid w:val="4BE7F7F4"/>
    <w:rsid w:val="4F5C639D"/>
    <w:rsid w:val="58243C60"/>
    <w:rsid w:val="5B50DA3C"/>
    <w:rsid w:val="5F8DC320"/>
    <w:rsid w:val="61B2BB7B"/>
    <w:rsid w:val="6521AEE1"/>
    <w:rsid w:val="674C65D6"/>
    <w:rsid w:val="680ABA76"/>
    <w:rsid w:val="6E9FEA0C"/>
    <w:rsid w:val="7075AE53"/>
    <w:rsid w:val="707C46A2"/>
    <w:rsid w:val="7298422D"/>
    <w:rsid w:val="75E810BD"/>
    <w:rsid w:val="78E0B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1645A"/>
  <w15:docId w15:val="{21D8BA73-EFF4-4CB9-B23E-CE7A7DBF4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00E9"/>
    <w:rPr>
      <w:rFonts w:ascii="Tahoma" w:hAnsi="Tahoma" w:eastAsia="Calibri" w:cs="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600E9"/>
    <w:pPr>
      <w:tabs>
        <w:tab w:val="center" w:pos="4513"/>
        <w:tab w:val="right" w:pos="9026"/>
      </w:tabs>
      <w:spacing w:after="0" w:line="240" w:lineRule="auto"/>
    </w:pPr>
  </w:style>
  <w:style w:type="character" w:styleId="HeaderChar" w:customStyle="1">
    <w:name w:val="Header Char"/>
    <w:basedOn w:val="DefaultParagraphFont"/>
    <w:link w:val="Header"/>
    <w:uiPriority w:val="99"/>
    <w:rsid w:val="00C600E9"/>
    <w:rPr>
      <w:rFonts w:ascii="Tahoma" w:hAnsi="Tahoma" w:eastAsia="Calibri" w:cs="Times New Roman"/>
      <w:sz w:val="24"/>
    </w:rPr>
  </w:style>
  <w:style w:type="paragraph" w:styleId="Footer">
    <w:name w:val="footer"/>
    <w:basedOn w:val="Normal"/>
    <w:link w:val="FooterChar"/>
    <w:uiPriority w:val="99"/>
    <w:unhideWhenUsed/>
    <w:rsid w:val="00C600E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600E9"/>
    <w:rPr>
      <w:rFonts w:ascii="Tahoma" w:hAnsi="Tahoma" w:eastAsia="Calibri" w:cs="Times New Roman"/>
      <w:sz w:val="24"/>
    </w:rPr>
  </w:style>
  <w:style w:type="paragraph" w:styleId="ListParagraph">
    <w:name w:val="List Paragraph"/>
    <w:basedOn w:val="Normal"/>
    <w:uiPriority w:val="34"/>
    <w:qFormat/>
    <w:rsid w:val="00C600E9"/>
    <w:pPr>
      <w:ind w:left="720"/>
      <w:contextualSpacing/>
    </w:pPr>
  </w:style>
  <w:style w:type="table" w:styleId="TableGrid">
    <w:name w:val="Table Grid"/>
    <w:basedOn w:val="TableNormal"/>
    <w:uiPriority w:val="39"/>
    <w:rsid w:val="00ED400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link w:val="DocumentMapChar"/>
    <w:uiPriority w:val="99"/>
    <w:semiHidden/>
    <w:unhideWhenUsed/>
    <w:rsid w:val="00A71437"/>
    <w:pPr>
      <w:spacing w:after="0" w:line="240" w:lineRule="auto"/>
    </w:pPr>
    <w:rPr>
      <w:rFonts w:cs="Tahoma"/>
      <w:sz w:val="16"/>
      <w:szCs w:val="16"/>
    </w:rPr>
  </w:style>
  <w:style w:type="character" w:styleId="DocumentMapChar" w:customStyle="1">
    <w:name w:val="Document Map Char"/>
    <w:basedOn w:val="DefaultParagraphFont"/>
    <w:link w:val="DocumentMap"/>
    <w:uiPriority w:val="99"/>
    <w:semiHidden/>
    <w:rsid w:val="00A71437"/>
    <w:rPr>
      <w:rFonts w:ascii="Tahoma" w:hAnsi="Tahoma" w:eastAsia="Calibri" w:cs="Tahoma"/>
      <w:sz w:val="16"/>
      <w:szCs w:val="16"/>
    </w:rPr>
  </w:style>
  <w:style w:type="character" w:styleId="CommentReference">
    <w:name w:val="Comment Reference"/>
    <w:basedOn w:val="DefaultParagraphFont"/>
    <w:uiPriority w:val="99"/>
    <w:semiHidden/>
    <w:unhideWhenUsed/>
    <w:rsid w:val="00144C0E"/>
    <w:rPr>
      <w:sz w:val="16"/>
      <w:szCs w:val="16"/>
    </w:rPr>
  </w:style>
  <w:style w:type="paragraph" w:styleId="CommentText">
    <w:name w:val="Comment Text"/>
    <w:basedOn w:val="Normal"/>
    <w:link w:val="CommentTextChar"/>
    <w:uiPriority w:val="99"/>
    <w:unhideWhenUsed/>
    <w:rsid w:val="00144C0E"/>
    <w:pPr>
      <w:spacing w:line="240" w:lineRule="auto"/>
    </w:pPr>
    <w:rPr>
      <w:sz w:val="20"/>
      <w:szCs w:val="20"/>
    </w:rPr>
  </w:style>
  <w:style w:type="character" w:styleId="CommentTextChar" w:customStyle="1">
    <w:name w:val="Comment Text Char"/>
    <w:basedOn w:val="DefaultParagraphFont"/>
    <w:link w:val="CommentText"/>
    <w:uiPriority w:val="99"/>
    <w:rsid w:val="00144C0E"/>
    <w:rPr>
      <w:rFonts w:ascii="Tahoma" w:hAnsi="Tahoma" w:eastAsia="Calibri" w:cs="Times New Roman"/>
      <w:sz w:val="20"/>
      <w:szCs w:val="20"/>
    </w:rPr>
  </w:style>
  <w:style w:type="paragraph" w:styleId="CommentSubject">
    <w:name w:val="Comment Subject"/>
    <w:basedOn w:val="CommentText"/>
    <w:next w:val="CommentText"/>
    <w:link w:val="CommentSubjectChar"/>
    <w:uiPriority w:val="99"/>
    <w:semiHidden/>
    <w:unhideWhenUsed/>
    <w:rsid w:val="00144C0E"/>
    <w:rPr>
      <w:b/>
      <w:bCs/>
    </w:rPr>
  </w:style>
  <w:style w:type="character" w:styleId="CommentSubjectChar" w:customStyle="1">
    <w:name w:val="Comment Subject Char"/>
    <w:basedOn w:val="CommentTextChar"/>
    <w:link w:val="CommentSubject"/>
    <w:uiPriority w:val="99"/>
    <w:semiHidden/>
    <w:rsid w:val="00144C0E"/>
    <w:rPr>
      <w:rFonts w:ascii="Tahoma" w:hAnsi="Tahoma" w:eastAsia="Calibri" w:cs="Times New Roman"/>
      <w:b/>
      <w:bCs/>
      <w:sz w:val="20"/>
      <w:szCs w:val="20"/>
    </w:rPr>
  </w:style>
  <w:style w:type="paragraph" w:styleId="Default" w:customStyle="1">
    <w:name w:val="Default"/>
    <w:rsid w:val="006F4B5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DC1F78"/>
    <w:rPr>
      <w:color w:val="0000FF" w:themeColor="hyperlink"/>
      <w:u w:val="single"/>
    </w:rPr>
  </w:style>
  <w:style w:type="character" w:styleId="UnresolvedMention">
    <w:name w:val="Unresolved Mention"/>
    <w:basedOn w:val="DefaultParagraphFont"/>
    <w:uiPriority w:val="99"/>
    <w:semiHidden/>
    <w:unhideWhenUsed/>
    <w:rsid w:val="00DC1F78"/>
    <w:rPr>
      <w:color w:val="605E5C"/>
      <w:shd w:val="clear" w:color="auto" w:fill="E1DFDD"/>
    </w:rPr>
  </w:style>
  <w:style w:type="paragraph" w:styleId="paragraph" w:customStyle="1">
    <w:name w:val="paragraph"/>
    <w:basedOn w:val="Normal"/>
    <w:rsid w:val="00DC1D1A"/>
    <w:pPr>
      <w:spacing w:before="100" w:beforeAutospacing="1" w:after="100" w:afterAutospacing="1" w:line="240" w:lineRule="auto"/>
    </w:pPr>
    <w:rPr>
      <w:rFonts w:ascii="Times New Roman" w:hAnsi="Times New Roman" w:eastAsia="Times New Roman"/>
      <w:szCs w:val="24"/>
      <w:lang w:eastAsia="en-GB"/>
    </w:rPr>
  </w:style>
  <w:style w:type="character" w:styleId="normaltextrun" w:customStyle="1">
    <w:name w:val="normaltextrun"/>
    <w:basedOn w:val="DefaultParagraphFont"/>
    <w:rsid w:val="00DC1D1A"/>
  </w:style>
  <w:style w:type="character" w:styleId="eop" w:customStyle="1">
    <w:name w:val="eop"/>
    <w:basedOn w:val="DefaultParagraphFont"/>
    <w:rsid w:val="00DC1D1A"/>
  </w:style>
  <w:style w:type="paragraph" w:styleId="Revision">
    <w:name w:val="Revision"/>
    <w:hidden/>
    <w:uiPriority w:val="99"/>
    <w:semiHidden/>
    <w:rsid w:val="00DC36D2"/>
    <w:pPr>
      <w:spacing w:after="0" w:line="240" w:lineRule="auto"/>
    </w:pPr>
    <w:rPr>
      <w:rFonts w:ascii="Tahoma" w:hAnsi="Tahoma" w:eastAsia="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821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B5DE3A33500740B9C17DED2D3AC8C8" ma:contentTypeVersion="13" ma:contentTypeDescription="Create a new document." ma:contentTypeScope="" ma:versionID="9ca317a135fcb912a74f38433edb2dde">
  <xsd:schema xmlns:xsd="http://www.w3.org/2001/XMLSchema" xmlns:xs="http://www.w3.org/2001/XMLSchema" xmlns:p="http://schemas.microsoft.com/office/2006/metadata/properties" xmlns:ns2="fe9bb4ba-ab7c-49c4-9858-c1a72c0738b1" xmlns:ns3="76bbd9fd-e7ba-47f2-9c41-5adb4a1c5db0" targetNamespace="http://schemas.microsoft.com/office/2006/metadata/properties" ma:root="true" ma:fieldsID="0b4c8377f6a19c0c599f385083c97c79" ns2:_="" ns3:_="">
    <xsd:import namespace="fe9bb4ba-ab7c-49c4-9858-c1a72c0738b1"/>
    <xsd:import namespace="76bbd9fd-e7ba-47f2-9c41-5adb4a1c5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bb4ba-ab7c-49c4-9858-c1a72c073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207b49-75e0-446c-8300-edea0e1fca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bd9fd-e7ba-47f2-9c41-5adb4a1c5d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30d06a-7777-45c0-9d60-25614485f6de}" ma:internalName="TaxCatchAll" ma:showField="CatchAllData" ma:web="76bbd9fd-e7ba-47f2-9c41-5adb4a1c5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9bb4ba-ab7c-49c4-9858-c1a72c0738b1">
      <Terms xmlns="http://schemas.microsoft.com/office/infopath/2007/PartnerControls"/>
    </lcf76f155ced4ddcb4097134ff3c332f>
    <TaxCatchAll xmlns="76bbd9fd-e7ba-47f2-9c41-5adb4a1c5db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3C56F-C06E-4D50-B3EC-FB11EB570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bb4ba-ab7c-49c4-9858-c1a72c0738b1"/>
    <ds:schemaRef ds:uri="76bbd9fd-e7ba-47f2-9c41-5adb4a1c5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E1CF6-412D-44C2-BF42-DD0439687F46}">
  <ds:schemaRefs>
    <ds:schemaRef ds:uri="http://schemas.microsoft.com/office/2006/metadata/properties"/>
    <ds:schemaRef ds:uri="http://schemas.microsoft.com/office/infopath/2007/PartnerControls"/>
    <ds:schemaRef ds:uri="fe9bb4ba-ab7c-49c4-9858-c1a72c0738b1"/>
    <ds:schemaRef ds:uri="76bbd9fd-e7ba-47f2-9c41-5adb4a1c5db0"/>
  </ds:schemaRefs>
</ds:datastoreItem>
</file>

<file path=customXml/itemProps3.xml><?xml version="1.0" encoding="utf-8"?>
<ds:datastoreItem xmlns:ds="http://schemas.openxmlformats.org/officeDocument/2006/customXml" ds:itemID="{137B3C45-3FE2-43B6-8E2D-721D34D4A8DD}">
  <ds:schemaRefs>
    <ds:schemaRef ds:uri="http://schemas.microsoft.com/sharepoint/v3/contenttype/forms"/>
  </ds:schemaRefs>
</ds:datastoreItem>
</file>

<file path=customXml/itemProps4.xml><?xml version="1.0" encoding="utf-8"?>
<ds:datastoreItem xmlns:ds="http://schemas.openxmlformats.org/officeDocument/2006/customXml" ds:itemID="{DC892AB6-B242-462B-A7CA-63124DC365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Ian Bruce</dc:creator>
  <keywords/>
  <dc:description/>
  <lastModifiedBy>Anthea Coulter</lastModifiedBy>
  <revision>3</revision>
  <lastPrinted>2025-01-08T18:09:00.0000000Z</lastPrinted>
  <dcterms:created xsi:type="dcterms:W3CDTF">2026-05-13T14:36:00.0000000Z</dcterms:created>
  <dcterms:modified xsi:type="dcterms:W3CDTF">2026-10-16T14:41:50.4051979Z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0x01010027B5DE3A33500740B9C17DED2D3AC8C8</vt:lpwstr>
  </property>
  <property fmtid="{D5CDD505-2E9C-101B-9397-08002B2CF9AE}" pid="3" name="MediaServiceImageTags">
    <vt:lpwstr/>
  </property>
  <property fmtid="{D5CDD505-2E9C-101B-9397-08002B2CF9AE}" pid="4" name="ClassificationContentMarkingHeaderShapeIds">
    <vt:lpwstr>3b7219c8,33070117,5b4247d</vt:lpwstr>
  </property>
  <property fmtid="{D5CDD505-2E9C-101B-9397-08002B2CF9AE}" pid="5" name="ClassificationContentMarkingHeaderFontProps">
    <vt:lpwstr>#008000,10,Aptos</vt:lpwstr>
  </property>
  <property fmtid="{D5CDD505-2E9C-101B-9397-08002B2CF9AE}" pid="6" name="ClassificationContentMarkingHeaderText">
    <vt:lpwstr>OFFICIAL-Non Sensitive</vt:lpwstr>
  </property>
  <property fmtid="{D5CDD505-2E9C-101B-9397-08002B2CF9AE}" pid="7" name="ClassificationContentMarkingFooterShapeIds">
    <vt:lpwstr>2e83aec7,30f29afd,7f87a4ca</vt:lpwstr>
  </property>
  <property fmtid="{D5CDD505-2E9C-101B-9397-08002B2CF9AE}" pid="8" name="ClassificationContentMarkingFooterFontProps">
    <vt:lpwstr>#008000,10,Aptos</vt:lpwstr>
  </property>
  <property fmtid="{D5CDD505-2E9C-101B-9397-08002B2CF9AE}" pid="9" name="ClassificationContentMarkingFooterText">
    <vt:lpwstr>OFFICIAL-Non Sensitive</vt:lpwstr>
  </property>
  <property fmtid="{D5CDD505-2E9C-101B-9397-08002B2CF9AE}" pid="10" name="MSIP_Label_304a22f4-6988-47b9-96e4-7876d5ef4f1f_Enabled">
    <vt:lpwstr>true</vt:lpwstr>
  </property>
  <property fmtid="{D5CDD505-2E9C-101B-9397-08002B2CF9AE}" pid="11" name="MSIP_Label_304a22f4-6988-47b9-96e4-7876d5ef4f1f_SetDate">
    <vt:lpwstr>2026-05-12T13:21:18Z</vt:lpwstr>
  </property>
  <property fmtid="{D5CDD505-2E9C-101B-9397-08002B2CF9AE}" pid="12" name="MSIP_Label_304a22f4-6988-47b9-96e4-7876d5ef4f1f_Method">
    <vt:lpwstr>Privileged</vt:lpwstr>
  </property>
  <property fmtid="{D5CDD505-2E9C-101B-9397-08002B2CF9AE}" pid="13" name="MSIP_Label_304a22f4-6988-47b9-96e4-7876d5ef4f1f_Name">
    <vt:lpwstr>OFFICIAL-Non Sensitive</vt:lpwstr>
  </property>
  <property fmtid="{D5CDD505-2E9C-101B-9397-08002B2CF9AE}" pid="14" name="MSIP_Label_304a22f4-6988-47b9-96e4-7876d5ef4f1f_SiteId">
    <vt:lpwstr>ae8c4625-6448-4d14-b856-67b7e052d4b0</vt:lpwstr>
  </property>
  <property fmtid="{D5CDD505-2E9C-101B-9397-08002B2CF9AE}" pid="15" name="MSIP_Label_304a22f4-6988-47b9-96e4-7876d5ef4f1f_ActionId">
    <vt:lpwstr>e22b8a87-494b-4a2c-949b-afa5f593ded7</vt:lpwstr>
  </property>
  <property fmtid="{D5CDD505-2E9C-101B-9397-08002B2CF9AE}" pid="16" name="MSIP_Label_304a22f4-6988-47b9-96e4-7876d5ef4f1f_ContentBits">
    <vt:lpwstr>3</vt:lpwstr>
  </property>
  <property fmtid="{D5CDD505-2E9C-101B-9397-08002B2CF9AE}" pid="17" name="MSIP_Label_304a22f4-6988-47b9-96e4-7876d5ef4f1f_Tag">
    <vt:lpwstr>10, 0, 1, 1</vt:lpwstr>
  </property>
  <property fmtid="{D5CDD505-2E9C-101B-9397-08002B2CF9AE}" pid="18" name="GrammarlyDocumentId">
    <vt:lpwstr>5475217a-c914-4ff3-83fd-f8cb4fdff109</vt:lpwstr>
  </property>
</Properties>
</file>